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77964">
      <w:pPr>
        <w:jc w:val="left"/>
        <w:rPr>
          <w:rFonts w:hint="default" w:ascii="FreeSerif" w:hAnsi="FreeSerif" w:cs="FreeSerif"/>
          <w:b/>
          <w:sz w:val="28"/>
          <w:szCs w:val="28"/>
        </w:rPr>
      </w:pPr>
      <w:r>
        <w:rPr>
          <w:rFonts w:hint="eastAsia" w:ascii="黑体" w:hAnsi="黑体" w:eastAsia="黑体" w:cs="黑体"/>
          <w:sz w:val="32"/>
          <w:szCs w:val="32"/>
        </w:rPr>
        <w:t>附件1</w:t>
      </w:r>
      <w:r>
        <w:rPr>
          <w:rFonts w:hint="default" w:ascii="FreeSerif" w:hAnsi="FreeSerif" w:cs="FreeSerif"/>
          <w:b/>
          <w:sz w:val="28"/>
          <w:szCs w:val="28"/>
        </w:rPr>
        <w:t xml:space="preserve">           </w:t>
      </w:r>
    </w:p>
    <w:p w14:paraId="44F1CA1A">
      <w:pPr>
        <w:jc w:val="center"/>
        <w:rPr>
          <w:rFonts w:hint="eastAsia" w:ascii="FreeSerif" w:hAnsi="FreeSerif" w:eastAsia="方正小标宋简体" w:cs="FreeSerif"/>
          <w:b/>
          <w:sz w:val="28"/>
          <w:szCs w:val="28"/>
          <w:lang w:eastAsia="zh-CN"/>
        </w:rPr>
      </w:pPr>
      <w:r>
        <w:rPr>
          <w:rFonts w:hint="default" w:ascii="FreeSerif" w:hAnsi="FreeSerif" w:eastAsia="方正小标宋简体" w:cs="FreeSerif"/>
          <w:sz w:val="44"/>
          <w:szCs w:val="44"/>
        </w:rPr>
        <w:t>长沙市优秀专利</w:t>
      </w:r>
      <w:r>
        <w:rPr>
          <w:rFonts w:hint="eastAsia" w:ascii="FreeSerif" w:hAnsi="FreeSerif" w:eastAsia="方正小标宋简体" w:cs="FreeSerif"/>
          <w:sz w:val="44"/>
          <w:szCs w:val="44"/>
          <w:lang w:eastAsia="zh-CN"/>
        </w:rPr>
        <w:t>申请</w:t>
      </w:r>
      <w:r>
        <w:rPr>
          <w:rFonts w:hint="default" w:ascii="FreeSerif" w:hAnsi="FreeSerif" w:eastAsia="方正小标宋简体" w:cs="FreeSerif"/>
          <w:sz w:val="44"/>
          <w:szCs w:val="44"/>
        </w:rPr>
        <w:t>文件评选标准</w:t>
      </w:r>
      <w:r>
        <w:rPr>
          <w:rFonts w:hint="eastAsia" w:ascii="FreeSerif" w:hAnsi="FreeSerif" w:eastAsia="方正小标宋简体" w:cs="FreeSerif"/>
          <w:sz w:val="44"/>
          <w:szCs w:val="44"/>
          <w:lang w:eastAsia="zh-CN"/>
        </w:rPr>
        <w:t>（</w:t>
      </w:r>
      <w:r>
        <w:rPr>
          <w:rFonts w:hint="default" w:ascii="FreeSerif" w:hAnsi="FreeSerif" w:eastAsia="方正小标宋简体" w:cs="FreeSerif"/>
          <w:sz w:val="44"/>
          <w:szCs w:val="44"/>
        </w:rPr>
        <w:t>202</w:t>
      </w:r>
      <w:r>
        <w:rPr>
          <w:rFonts w:hint="eastAsia" w:ascii="FreeSerif" w:hAnsi="FreeSerif" w:eastAsia="方正小标宋简体" w:cs="FreeSerif"/>
          <w:sz w:val="44"/>
          <w:szCs w:val="44"/>
          <w:lang w:val="en-US" w:eastAsia="zh-CN"/>
        </w:rPr>
        <w:t>5</w:t>
      </w:r>
      <w:r>
        <w:rPr>
          <w:rFonts w:hint="default" w:ascii="FreeSerif" w:hAnsi="FreeSerif" w:eastAsia="方正小标宋简体" w:cs="FreeSerif"/>
          <w:sz w:val="44"/>
          <w:szCs w:val="44"/>
        </w:rPr>
        <w:t>年</w:t>
      </w:r>
      <w:r>
        <w:rPr>
          <w:rFonts w:hint="eastAsia" w:ascii="FreeSerif" w:hAnsi="FreeSerif" w:eastAsia="方正小标宋简体" w:cs="FreeSerif"/>
          <w:sz w:val="44"/>
          <w:szCs w:val="44"/>
          <w:lang w:eastAsia="zh-CN"/>
        </w:rPr>
        <w:t>）</w:t>
      </w:r>
    </w:p>
    <w:tbl>
      <w:tblPr>
        <w:tblStyle w:val="4"/>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1770"/>
        <w:gridCol w:w="10574"/>
      </w:tblGrid>
      <w:tr w14:paraId="70E2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44" w:type="dxa"/>
            <w:gridSpan w:val="2"/>
            <w:noWrap w:val="0"/>
            <w:vAlign w:val="center"/>
          </w:tcPr>
          <w:p w14:paraId="69D661B5">
            <w:pPr>
              <w:spacing w:line="600" w:lineRule="exact"/>
              <w:jc w:val="center"/>
              <w:rPr>
                <w:rFonts w:hint="default" w:ascii="FreeSerif" w:hAnsi="FreeSerif" w:cs="FreeSerif"/>
                <w:sz w:val="22"/>
                <w:szCs w:val="28"/>
                <w:vertAlign w:val="baseline"/>
              </w:rPr>
            </w:pPr>
            <w:r>
              <w:rPr>
                <w:rFonts w:hint="default" w:ascii="FreeSerif" w:hAnsi="FreeSerif" w:eastAsia="黑体" w:cs="FreeSerif"/>
                <w:sz w:val="28"/>
                <w:szCs w:val="28"/>
                <w:lang w:val="en-US" w:eastAsia="zh-CN"/>
              </w:rPr>
              <w:t>评选项目及分值</w:t>
            </w:r>
          </w:p>
        </w:tc>
        <w:tc>
          <w:tcPr>
            <w:tcW w:w="10574" w:type="dxa"/>
            <w:noWrap w:val="0"/>
            <w:vAlign w:val="center"/>
          </w:tcPr>
          <w:p w14:paraId="7951B823">
            <w:pPr>
              <w:spacing w:line="600" w:lineRule="exact"/>
              <w:jc w:val="center"/>
              <w:rPr>
                <w:rFonts w:hint="default" w:ascii="FreeSerif" w:hAnsi="FreeSerif" w:cs="FreeSerif"/>
                <w:sz w:val="22"/>
                <w:szCs w:val="28"/>
                <w:vertAlign w:val="baseline"/>
              </w:rPr>
            </w:pPr>
            <w:r>
              <w:rPr>
                <w:rFonts w:hint="default" w:ascii="FreeSerif" w:hAnsi="FreeSerif" w:eastAsia="黑体" w:cs="FreeSerif"/>
                <w:sz w:val="28"/>
                <w:szCs w:val="28"/>
                <w:lang w:eastAsia="zh-CN"/>
              </w:rPr>
              <w:t>评分细则</w:t>
            </w:r>
          </w:p>
        </w:tc>
      </w:tr>
      <w:tr w14:paraId="3927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74" w:type="dxa"/>
            <w:vMerge w:val="restart"/>
            <w:noWrap w:val="0"/>
            <w:vAlign w:val="center"/>
          </w:tcPr>
          <w:p w14:paraId="3CC42D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摘要</w:t>
            </w:r>
            <w:r>
              <w:rPr>
                <w:rFonts w:hint="eastAsia" w:ascii="黑体" w:hAnsi="黑体" w:eastAsia="黑体" w:cs="黑体"/>
                <w:b w:val="0"/>
                <w:bCs/>
                <w:sz w:val="21"/>
                <w:szCs w:val="21"/>
                <w:lang w:eastAsia="zh-CN"/>
              </w:rPr>
              <w:t>部分</w:t>
            </w:r>
          </w:p>
          <w:p w14:paraId="095E9B79">
            <w:pPr>
              <w:jc w:val="center"/>
              <w:rPr>
                <w:rFonts w:hint="eastAsia" w:ascii="黑体" w:hAnsi="黑体" w:eastAsia="黑体" w:cs="黑体"/>
                <w:b w:val="0"/>
                <w:bCs/>
                <w:vertAlign w:val="baseline"/>
              </w:rPr>
            </w:pPr>
            <w:r>
              <w:rPr>
                <w:rFonts w:hint="eastAsia" w:ascii="黑体" w:hAnsi="黑体" w:eastAsia="黑体" w:cs="黑体"/>
                <w:b w:val="0"/>
                <w:bCs/>
                <w:sz w:val="21"/>
                <w:szCs w:val="21"/>
              </w:rPr>
              <w:t>(</w:t>
            </w:r>
            <w:r>
              <w:rPr>
                <w:rFonts w:hint="eastAsia" w:ascii="黑体" w:hAnsi="黑体" w:eastAsia="黑体" w:cs="黑体"/>
                <w:b w:val="0"/>
                <w:bCs/>
                <w:sz w:val="21"/>
                <w:szCs w:val="21"/>
                <w:lang w:val="en"/>
              </w:rPr>
              <w:t>5</w:t>
            </w:r>
            <w:r>
              <w:rPr>
                <w:rFonts w:hint="eastAsia" w:ascii="黑体" w:hAnsi="黑体" w:eastAsia="黑体" w:cs="黑体"/>
                <w:b w:val="0"/>
                <w:bCs/>
                <w:sz w:val="21"/>
                <w:szCs w:val="21"/>
              </w:rPr>
              <w:t>分)</w:t>
            </w:r>
          </w:p>
        </w:tc>
        <w:tc>
          <w:tcPr>
            <w:tcW w:w="1770" w:type="dxa"/>
            <w:noWrap w:val="0"/>
            <w:vAlign w:val="center"/>
          </w:tcPr>
          <w:p w14:paraId="537B784F">
            <w:pPr>
              <w:jc w:val="center"/>
              <w:rPr>
                <w:rFonts w:hint="eastAsia" w:ascii="黑体" w:hAnsi="黑体" w:eastAsia="黑体" w:cs="黑体"/>
                <w:b w:val="0"/>
                <w:bCs/>
                <w:sz w:val="21"/>
                <w:szCs w:val="21"/>
              </w:rPr>
            </w:pPr>
            <w:r>
              <w:rPr>
                <w:rFonts w:hint="eastAsia" w:ascii="黑体" w:hAnsi="黑体" w:eastAsia="黑体" w:cs="黑体"/>
                <w:b w:val="0"/>
                <w:bCs/>
                <w:sz w:val="21"/>
                <w:szCs w:val="21"/>
              </w:rPr>
              <w:t>说明书摘要</w:t>
            </w:r>
          </w:p>
          <w:p w14:paraId="7ED6F183">
            <w:pPr>
              <w:jc w:val="center"/>
              <w:rPr>
                <w:rFonts w:hint="eastAsia" w:ascii="黑体" w:hAnsi="黑体" w:eastAsia="黑体" w:cs="黑体"/>
                <w:b w:val="0"/>
                <w:bCs/>
                <w:sz w:val="21"/>
                <w:szCs w:val="21"/>
                <w:lang w:eastAsia="zh-CN"/>
              </w:rPr>
            </w:pPr>
            <w:r>
              <w:rPr>
                <w:rFonts w:hint="eastAsia" w:ascii="黑体" w:hAnsi="黑体" w:eastAsia="黑体" w:cs="黑体"/>
                <w:b w:val="0"/>
                <w:bCs/>
                <w:sz w:val="21"/>
                <w:szCs w:val="21"/>
                <w:lang w:eastAsia="zh-CN"/>
              </w:rPr>
              <w:t>（</w:t>
            </w:r>
            <w:r>
              <w:rPr>
                <w:rFonts w:hint="eastAsia" w:ascii="黑体" w:hAnsi="黑体" w:eastAsia="黑体" w:cs="黑体"/>
                <w:b w:val="0"/>
                <w:bCs/>
                <w:sz w:val="21"/>
                <w:szCs w:val="21"/>
              </w:rPr>
              <w:t>3分</w:t>
            </w:r>
            <w:r>
              <w:rPr>
                <w:rFonts w:hint="eastAsia" w:ascii="黑体" w:hAnsi="黑体" w:eastAsia="黑体" w:cs="黑体"/>
                <w:b w:val="0"/>
                <w:bCs/>
                <w:sz w:val="21"/>
                <w:szCs w:val="21"/>
                <w:lang w:eastAsia="zh-CN"/>
              </w:rPr>
              <w:t>）</w:t>
            </w:r>
          </w:p>
        </w:tc>
        <w:tc>
          <w:tcPr>
            <w:tcW w:w="10574" w:type="dxa"/>
            <w:noWrap w:val="0"/>
            <w:vAlign w:val="center"/>
          </w:tcPr>
          <w:p w14:paraId="37100A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摘要应写明</w:t>
            </w:r>
            <w:r>
              <w:rPr>
                <w:rFonts w:hint="eastAsia" w:ascii="宋体" w:hAnsi="宋体" w:eastAsia="宋体" w:cs="宋体"/>
                <w:sz w:val="21"/>
                <w:szCs w:val="21"/>
                <w:lang w:eastAsia="zh-CN"/>
              </w:rPr>
              <w:t>专利</w:t>
            </w:r>
            <w:r>
              <w:rPr>
                <w:rFonts w:hint="eastAsia" w:ascii="宋体" w:hAnsi="宋体" w:eastAsia="宋体" w:cs="宋体"/>
                <w:sz w:val="21"/>
                <w:szCs w:val="21"/>
              </w:rPr>
              <w:t>的名称和所属的技术领域，清楚反映所要解决的技术问题，简要描述解决问题的技术方案，</w:t>
            </w:r>
            <w:r>
              <w:rPr>
                <w:rFonts w:hint="eastAsia" w:ascii="宋体" w:hAnsi="宋体" w:eastAsia="宋体" w:cs="宋体"/>
                <w:sz w:val="21"/>
                <w:szCs w:val="21"/>
                <w:lang w:eastAsia="zh-CN"/>
              </w:rPr>
              <w:t>明确</w:t>
            </w:r>
            <w:r>
              <w:rPr>
                <w:rFonts w:hint="eastAsia" w:ascii="宋体" w:hAnsi="宋体" w:eastAsia="宋体" w:cs="宋体"/>
                <w:sz w:val="21"/>
                <w:szCs w:val="21"/>
              </w:rPr>
              <w:t>技术方案的要点以及主要用途</w:t>
            </w:r>
            <w:r>
              <w:rPr>
                <w:rFonts w:hint="eastAsia" w:ascii="宋体" w:hAnsi="宋体" w:eastAsia="宋体" w:cs="宋体"/>
                <w:sz w:val="21"/>
                <w:szCs w:val="21"/>
                <w:lang w:eastAsia="zh-CN"/>
              </w:rPr>
              <w:t>。</w:t>
            </w:r>
            <w:bookmarkStart w:id="0" w:name="_GoBack"/>
            <w:bookmarkEnd w:id="0"/>
          </w:p>
        </w:tc>
      </w:tr>
      <w:tr w14:paraId="3AC5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274" w:type="dxa"/>
            <w:vMerge w:val="continue"/>
            <w:noWrap w:val="0"/>
            <w:vAlign w:val="center"/>
          </w:tcPr>
          <w:p w14:paraId="70C15CA9">
            <w:pPr>
              <w:jc w:val="center"/>
              <w:rPr>
                <w:rFonts w:hint="eastAsia" w:ascii="黑体" w:hAnsi="黑体" w:eastAsia="黑体" w:cs="黑体"/>
                <w:b w:val="0"/>
                <w:bCs/>
                <w:vertAlign w:val="baseline"/>
              </w:rPr>
            </w:pPr>
          </w:p>
        </w:tc>
        <w:tc>
          <w:tcPr>
            <w:tcW w:w="1770" w:type="dxa"/>
            <w:noWrap w:val="0"/>
            <w:vAlign w:val="center"/>
          </w:tcPr>
          <w:p w14:paraId="014461F5">
            <w:pPr>
              <w:jc w:val="center"/>
              <w:rPr>
                <w:rFonts w:hint="eastAsia" w:ascii="黑体" w:hAnsi="黑体" w:eastAsia="黑体" w:cs="黑体"/>
                <w:b w:val="0"/>
                <w:bCs/>
                <w:sz w:val="21"/>
                <w:szCs w:val="21"/>
              </w:rPr>
            </w:pPr>
            <w:r>
              <w:rPr>
                <w:rFonts w:hint="eastAsia" w:ascii="黑体" w:hAnsi="黑体" w:eastAsia="黑体" w:cs="黑体"/>
                <w:b w:val="0"/>
                <w:bCs/>
                <w:sz w:val="21"/>
                <w:szCs w:val="21"/>
              </w:rPr>
              <w:t>摘要附图</w:t>
            </w:r>
          </w:p>
          <w:p w14:paraId="59619579">
            <w:pPr>
              <w:jc w:val="center"/>
              <w:rPr>
                <w:rFonts w:hint="eastAsia" w:ascii="黑体" w:hAnsi="黑体" w:eastAsia="黑体" w:cs="黑体"/>
                <w:b w:val="0"/>
                <w:bCs/>
                <w:sz w:val="21"/>
                <w:szCs w:val="21"/>
              </w:rPr>
            </w:pPr>
            <w:r>
              <w:rPr>
                <w:rFonts w:hint="eastAsia" w:ascii="黑体" w:hAnsi="黑体" w:eastAsia="黑体" w:cs="黑体"/>
                <w:b w:val="0"/>
                <w:bCs/>
                <w:sz w:val="21"/>
                <w:szCs w:val="21"/>
              </w:rPr>
              <w:t>(2分)</w:t>
            </w:r>
          </w:p>
        </w:tc>
        <w:tc>
          <w:tcPr>
            <w:tcW w:w="10574" w:type="dxa"/>
            <w:noWrap w:val="0"/>
            <w:vAlign w:val="center"/>
          </w:tcPr>
          <w:p w14:paraId="7553DF5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说明书有附图的，申请人应当提交一幅最能说明该</w:t>
            </w:r>
            <w:r>
              <w:rPr>
                <w:rFonts w:hint="eastAsia" w:ascii="宋体" w:hAnsi="宋体" w:eastAsia="宋体" w:cs="宋体"/>
                <w:sz w:val="21"/>
                <w:szCs w:val="21"/>
                <w:lang w:eastAsia="zh-CN"/>
              </w:rPr>
              <w:t>专利</w:t>
            </w:r>
            <w:r>
              <w:rPr>
                <w:rFonts w:hint="eastAsia" w:ascii="宋体" w:hAnsi="宋体" w:eastAsia="宋体" w:cs="宋体"/>
                <w:sz w:val="21"/>
                <w:szCs w:val="21"/>
              </w:rPr>
              <w:t>技术方案主要技术特征的附图作为摘要附图。</w:t>
            </w:r>
          </w:p>
        </w:tc>
      </w:tr>
      <w:tr w14:paraId="6081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restart"/>
            <w:noWrap w:val="0"/>
            <w:vAlign w:val="center"/>
          </w:tcPr>
          <w:p w14:paraId="51E6C7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1"/>
                <w:szCs w:val="21"/>
                <w:lang w:val="en" w:eastAsia="zh-CN"/>
              </w:rPr>
            </w:pPr>
            <w:r>
              <w:rPr>
                <w:rFonts w:hint="eastAsia" w:ascii="黑体" w:hAnsi="黑体" w:eastAsia="黑体" w:cs="黑体"/>
                <w:b w:val="0"/>
                <w:bCs/>
                <w:sz w:val="21"/>
                <w:szCs w:val="21"/>
              </w:rPr>
              <w:t>说明书</w:t>
            </w:r>
            <w:r>
              <w:rPr>
                <w:rFonts w:hint="eastAsia" w:ascii="黑体" w:hAnsi="黑体" w:eastAsia="黑体" w:cs="黑体"/>
                <w:b w:val="0"/>
                <w:bCs/>
                <w:sz w:val="21"/>
                <w:szCs w:val="21"/>
                <w:lang w:eastAsia="zh-CN"/>
              </w:rPr>
              <w:t>部分</w:t>
            </w:r>
          </w:p>
          <w:p w14:paraId="53696E61">
            <w:pPr>
              <w:jc w:val="center"/>
              <w:rPr>
                <w:rFonts w:hint="eastAsia" w:ascii="黑体" w:hAnsi="黑体" w:eastAsia="黑体" w:cs="黑体"/>
                <w:b w:val="0"/>
                <w:bCs/>
                <w:vertAlign w:val="baseline"/>
              </w:rPr>
            </w:pPr>
            <w:r>
              <w:rPr>
                <w:rFonts w:hint="eastAsia" w:ascii="黑体" w:hAnsi="黑体" w:eastAsia="黑体" w:cs="黑体"/>
                <w:b w:val="0"/>
                <w:bCs/>
                <w:sz w:val="21"/>
                <w:szCs w:val="21"/>
              </w:rPr>
              <w:t>(5</w:t>
            </w:r>
            <w:r>
              <w:rPr>
                <w:rFonts w:hint="eastAsia" w:ascii="黑体" w:hAnsi="黑体" w:eastAsia="黑体" w:cs="黑体"/>
                <w:b w:val="0"/>
                <w:bCs/>
                <w:sz w:val="21"/>
                <w:szCs w:val="21"/>
                <w:lang w:val="en"/>
              </w:rPr>
              <w:t>0</w:t>
            </w:r>
            <w:r>
              <w:rPr>
                <w:rFonts w:hint="eastAsia" w:ascii="黑体" w:hAnsi="黑体" w:eastAsia="黑体" w:cs="黑体"/>
                <w:b w:val="0"/>
                <w:bCs/>
                <w:sz w:val="21"/>
                <w:szCs w:val="21"/>
              </w:rPr>
              <w:t>分)</w:t>
            </w:r>
          </w:p>
        </w:tc>
        <w:tc>
          <w:tcPr>
            <w:tcW w:w="1770" w:type="dxa"/>
            <w:noWrap w:val="0"/>
            <w:vAlign w:val="center"/>
          </w:tcPr>
          <w:p w14:paraId="2B3F82BC">
            <w:pPr>
              <w:jc w:val="center"/>
              <w:rPr>
                <w:rFonts w:hint="eastAsia" w:ascii="黑体" w:hAnsi="黑体" w:eastAsia="黑体" w:cs="黑体"/>
                <w:b w:val="0"/>
                <w:bCs/>
                <w:sz w:val="21"/>
                <w:szCs w:val="21"/>
              </w:rPr>
            </w:pPr>
            <w:r>
              <w:rPr>
                <w:rFonts w:hint="eastAsia" w:ascii="黑体" w:hAnsi="黑体" w:eastAsia="黑体" w:cs="黑体"/>
                <w:b w:val="0"/>
                <w:bCs/>
                <w:sz w:val="21"/>
                <w:szCs w:val="21"/>
                <w:lang w:eastAsia="zh-CN"/>
              </w:rPr>
              <w:t>专利</w:t>
            </w:r>
            <w:r>
              <w:rPr>
                <w:rFonts w:hint="eastAsia" w:ascii="黑体" w:hAnsi="黑体" w:eastAsia="黑体" w:cs="黑体"/>
                <w:b w:val="0"/>
                <w:bCs/>
                <w:sz w:val="21"/>
                <w:szCs w:val="21"/>
              </w:rPr>
              <w:t>名称</w:t>
            </w:r>
          </w:p>
          <w:p w14:paraId="3596C2B3">
            <w:pPr>
              <w:jc w:val="center"/>
              <w:rPr>
                <w:rFonts w:hint="eastAsia" w:ascii="黑体" w:hAnsi="黑体" w:eastAsia="黑体" w:cs="黑体"/>
                <w:b w:val="0"/>
                <w:bCs/>
                <w:sz w:val="21"/>
                <w:szCs w:val="21"/>
              </w:rPr>
            </w:pPr>
            <w:r>
              <w:rPr>
                <w:rFonts w:hint="eastAsia" w:ascii="黑体" w:hAnsi="黑体" w:eastAsia="黑体" w:cs="黑体"/>
                <w:b w:val="0"/>
                <w:bCs/>
                <w:sz w:val="21"/>
                <w:szCs w:val="21"/>
              </w:rPr>
              <w:t>（1分）</w:t>
            </w:r>
          </w:p>
        </w:tc>
        <w:tc>
          <w:tcPr>
            <w:tcW w:w="10574" w:type="dxa"/>
            <w:noWrap w:val="0"/>
            <w:vAlign w:val="center"/>
          </w:tcPr>
          <w:p w14:paraId="04607D1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名称应当清楚、简要，</w:t>
            </w:r>
            <w:r>
              <w:rPr>
                <w:rFonts w:hint="eastAsia" w:ascii="宋体" w:hAnsi="宋体" w:eastAsia="宋体" w:cs="宋体"/>
                <w:sz w:val="21"/>
                <w:szCs w:val="21"/>
                <w:lang w:eastAsia="zh-CN"/>
              </w:rPr>
              <w:t>用</w:t>
            </w:r>
            <w:r>
              <w:rPr>
                <w:rFonts w:hint="eastAsia" w:ascii="宋体" w:hAnsi="宋体" w:eastAsia="宋体" w:cs="宋体"/>
                <w:sz w:val="21"/>
                <w:szCs w:val="21"/>
              </w:rPr>
              <w:t>客观、中性的描述</w:t>
            </w:r>
            <w:r>
              <w:rPr>
                <w:rFonts w:hint="eastAsia" w:ascii="宋体" w:hAnsi="宋体" w:eastAsia="宋体" w:cs="宋体"/>
                <w:sz w:val="21"/>
                <w:szCs w:val="21"/>
                <w:lang w:eastAsia="zh-CN"/>
              </w:rPr>
              <w:t>性语句</w:t>
            </w:r>
            <w:r>
              <w:rPr>
                <w:rFonts w:hint="eastAsia" w:ascii="宋体" w:hAnsi="宋体" w:eastAsia="宋体" w:cs="宋体"/>
                <w:sz w:val="21"/>
                <w:szCs w:val="21"/>
              </w:rPr>
              <w:t>，与独立权利要求的保护主题基本上</w:t>
            </w:r>
            <w:r>
              <w:rPr>
                <w:rFonts w:hint="eastAsia" w:ascii="宋体" w:hAnsi="宋体" w:eastAsia="宋体" w:cs="宋体"/>
                <w:sz w:val="21"/>
                <w:szCs w:val="21"/>
                <w:lang w:eastAsia="zh-CN"/>
              </w:rPr>
              <w:t>相</w:t>
            </w:r>
            <w:r>
              <w:rPr>
                <w:rFonts w:hint="eastAsia" w:ascii="宋体" w:hAnsi="宋体" w:eastAsia="宋体" w:cs="宋体"/>
                <w:sz w:val="21"/>
                <w:szCs w:val="21"/>
              </w:rPr>
              <w:t>对应</w:t>
            </w:r>
            <w:r>
              <w:rPr>
                <w:rFonts w:hint="eastAsia" w:ascii="宋体" w:hAnsi="宋体" w:eastAsia="宋体" w:cs="宋体"/>
                <w:sz w:val="21"/>
                <w:szCs w:val="21"/>
                <w:lang w:eastAsia="zh-CN"/>
              </w:rPr>
              <w:t>，</w:t>
            </w:r>
            <w:r>
              <w:rPr>
                <w:rFonts w:hint="eastAsia" w:ascii="宋体" w:hAnsi="宋体" w:eastAsia="宋体" w:cs="宋体"/>
                <w:sz w:val="21"/>
                <w:szCs w:val="21"/>
              </w:rPr>
              <w:t>不能出现</w:t>
            </w:r>
            <w:r>
              <w:rPr>
                <w:rFonts w:hint="eastAsia" w:ascii="宋体" w:hAnsi="宋体" w:eastAsia="宋体" w:cs="宋体"/>
                <w:sz w:val="21"/>
                <w:szCs w:val="21"/>
                <w:lang w:val="en-US" w:eastAsia="zh-CN"/>
              </w:rPr>
              <w:t>商业性宣传</w:t>
            </w:r>
            <w:r>
              <w:rPr>
                <w:rFonts w:hint="eastAsia" w:ascii="宋体" w:hAnsi="宋体" w:eastAsia="宋体" w:cs="宋体"/>
                <w:sz w:val="21"/>
                <w:szCs w:val="21"/>
              </w:rPr>
              <w:t>用语。</w:t>
            </w:r>
          </w:p>
        </w:tc>
      </w:tr>
      <w:tr w14:paraId="13A0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14:paraId="0D2E4783">
            <w:pPr>
              <w:jc w:val="center"/>
              <w:rPr>
                <w:rFonts w:hint="eastAsia" w:ascii="黑体" w:hAnsi="黑体" w:eastAsia="黑体" w:cs="黑体"/>
                <w:b w:val="0"/>
                <w:bCs/>
                <w:vertAlign w:val="baseline"/>
              </w:rPr>
            </w:pPr>
          </w:p>
        </w:tc>
        <w:tc>
          <w:tcPr>
            <w:tcW w:w="1770" w:type="dxa"/>
            <w:noWrap w:val="0"/>
            <w:vAlign w:val="center"/>
          </w:tcPr>
          <w:p w14:paraId="3136C03C">
            <w:pPr>
              <w:jc w:val="center"/>
              <w:rPr>
                <w:rFonts w:hint="eastAsia" w:ascii="黑体" w:hAnsi="黑体" w:eastAsia="黑体" w:cs="黑体"/>
                <w:b w:val="0"/>
                <w:bCs/>
                <w:sz w:val="21"/>
                <w:szCs w:val="21"/>
              </w:rPr>
            </w:pPr>
            <w:r>
              <w:rPr>
                <w:rFonts w:hint="eastAsia" w:ascii="黑体" w:hAnsi="黑体" w:eastAsia="黑体" w:cs="黑体"/>
                <w:b w:val="0"/>
                <w:bCs/>
                <w:sz w:val="21"/>
                <w:szCs w:val="21"/>
              </w:rPr>
              <w:t>背景技术</w:t>
            </w:r>
          </w:p>
          <w:p w14:paraId="4AC317C3">
            <w:pPr>
              <w:jc w:val="center"/>
              <w:rPr>
                <w:rFonts w:hint="eastAsia" w:ascii="黑体" w:hAnsi="黑体" w:eastAsia="黑体" w:cs="黑体"/>
                <w:b w:val="0"/>
                <w:bCs/>
                <w:sz w:val="21"/>
                <w:szCs w:val="21"/>
              </w:rPr>
            </w:pPr>
            <w:r>
              <w:rPr>
                <w:rFonts w:hint="eastAsia" w:ascii="黑体" w:hAnsi="黑体" w:eastAsia="黑体" w:cs="黑体"/>
                <w:b w:val="0"/>
                <w:bCs/>
                <w:sz w:val="21"/>
                <w:szCs w:val="21"/>
              </w:rPr>
              <w:t>（6分）</w:t>
            </w:r>
          </w:p>
        </w:tc>
        <w:tc>
          <w:tcPr>
            <w:tcW w:w="10574" w:type="dxa"/>
            <w:noWrap w:val="0"/>
            <w:vAlign w:val="center"/>
          </w:tcPr>
          <w:p w14:paraId="0E6A26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写明</w:t>
            </w:r>
            <w:r>
              <w:rPr>
                <w:rFonts w:hint="eastAsia" w:ascii="宋体" w:hAnsi="宋体" w:eastAsia="宋体" w:cs="宋体"/>
                <w:sz w:val="21"/>
                <w:szCs w:val="21"/>
                <w:lang w:val="en-US" w:eastAsia="zh-CN"/>
              </w:rPr>
              <w:t>对</w:t>
            </w:r>
            <w:r>
              <w:rPr>
                <w:rFonts w:hint="eastAsia" w:ascii="宋体" w:hAnsi="宋体" w:eastAsia="宋体" w:cs="宋体"/>
                <w:sz w:val="21"/>
                <w:szCs w:val="21"/>
                <w:lang w:eastAsia="zh-CN"/>
              </w:rPr>
              <w:t>专利</w:t>
            </w:r>
            <w:r>
              <w:rPr>
                <w:rFonts w:hint="eastAsia" w:ascii="宋体" w:hAnsi="宋体" w:eastAsia="宋体" w:cs="宋体"/>
                <w:sz w:val="21"/>
                <w:szCs w:val="21"/>
              </w:rPr>
              <w:t>的理解、检索、审查有用的背景技术</w:t>
            </w:r>
            <w:r>
              <w:rPr>
                <w:rFonts w:hint="eastAsia" w:ascii="宋体" w:hAnsi="宋体" w:eastAsia="宋体" w:cs="宋体"/>
                <w:sz w:val="21"/>
                <w:szCs w:val="21"/>
                <w:lang w:eastAsia="zh-CN"/>
              </w:rPr>
              <w:t>，</w:t>
            </w:r>
            <w:r>
              <w:rPr>
                <w:rFonts w:hint="eastAsia" w:ascii="宋体" w:hAnsi="宋体" w:eastAsia="宋体" w:cs="宋体"/>
                <w:sz w:val="21"/>
                <w:szCs w:val="21"/>
              </w:rPr>
              <w:t>了解</w:t>
            </w:r>
            <w:r>
              <w:rPr>
                <w:rFonts w:hint="eastAsia" w:ascii="宋体" w:hAnsi="宋体" w:eastAsia="宋体" w:cs="宋体"/>
                <w:sz w:val="21"/>
                <w:szCs w:val="21"/>
                <w:lang w:eastAsia="zh-CN"/>
              </w:rPr>
              <w:t>所属技术</w:t>
            </w:r>
            <w:r>
              <w:rPr>
                <w:rFonts w:hint="eastAsia" w:ascii="宋体" w:hAnsi="宋体" w:eastAsia="宋体" w:cs="宋体"/>
                <w:sz w:val="21"/>
                <w:szCs w:val="21"/>
              </w:rPr>
              <w:t xml:space="preserve">领域发展状况: </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充分地检索本领域的现有技术文献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列出相关性的</w:t>
            </w:r>
            <w:r>
              <w:rPr>
                <w:rFonts w:hint="eastAsia" w:ascii="宋体" w:hAnsi="宋体" w:eastAsia="宋体" w:cs="宋体"/>
                <w:sz w:val="21"/>
                <w:szCs w:val="21"/>
                <w:lang w:val="en-US" w:eastAsia="zh-CN"/>
              </w:rPr>
              <w:t>现有技术</w:t>
            </w:r>
            <w:r>
              <w:rPr>
                <w:rFonts w:hint="eastAsia" w:ascii="宋体" w:hAnsi="宋体" w:eastAsia="宋体" w:cs="宋体"/>
                <w:sz w:val="21"/>
                <w:szCs w:val="21"/>
              </w:rPr>
              <w:t>且进行客观的评价</w:t>
            </w:r>
            <w:r>
              <w:rPr>
                <w:rFonts w:hint="eastAsia" w:ascii="宋体" w:hAnsi="宋体" w:eastAsia="宋体" w:cs="宋体"/>
                <w:sz w:val="21"/>
                <w:szCs w:val="21"/>
                <w:lang w:eastAsia="zh-CN"/>
              </w:rPr>
              <w:t>；</w:t>
            </w: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指出现有技术中存在的共性或个性问题</w:t>
            </w:r>
            <w:r>
              <w:rPr>
                <w:rFonts w:hint="eastAsia" w:ascii="宋体" w:hAnsi="宋体" w:eastAsia="宋体" w:cs="宋体"/>
                <w:sz w:val="21"/>
                <w:szCs w:val="21"/>
                <w:lang w:eastAsia="zh-CN"/>
              </w:rPr>
              <w:t>；</w:t>
            </w:r>
            <w:r>
              <w:rPr>
                <w:rFonts w:hint="eastAsia" w:ascii="宋体" w:hAnsi="宋体" w:eastAsia="宋体" w:cs="宋体"/>
                <w:sz w:val="21"/>
                <w:szCs w:val="21"/>
              </w:rPr>
              <w:t>4)必要时，归纳总结现有技术中所存在的技术难题和技术障碍。</w:t>
            </w:r>
          </w:p>
        </w:tc>
      </w:tr>
      <w:tr w14:paraId="012F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274" w:type="dxa"/>
            <w:vMerge w:val="continue"/>
            <w:noWrap w:val="0"/>
            <w:vAlign w:val="center"/>
          </w:tcPr>
          <w:p w14:paraId="29C707BB">
            <w:pPr>
              <w:jc w:val="center"/>
              <w:rPr>
                <w:rFonts w:hint="eastAsia" w:ascii="黑体" w:hAnsi="黑体" w:eastAsia="黑体" w:cs="黑体"/>
                <w:b w:val="0"/>
                <w:bCs/>
                <w:vertAlign w:val="baseline"/>
              </w:rPr>
            </w:pPr>
          </w:p>
        </w:tc>
        <w:tc>
          <w:tcPr>
            <w:tcW w:w="1770" w:type="dxa"/>
            <w:noWrap w:val="0"/>
            <w:vAlign w:val="center"/>
          </w:tcPr>
          <w:p w14:paraId="79333CC3">
            <w:pPr>
              <w:jc w:val="center"/>
              <w:rPr>
                <w:rFonts w:hint="eastAsia" w:ascii="黑体" w:hAnsi="黑体" w:eastAsia="黑体" w:cs="黑体"/>
                <w:b w:val="0"/>
                <w:bCs/>
                <w:sz w:val="21"/>
                <w:szCs w:val="21"/>
              </w:rPr>
            </w:pPr>
            <w:r>
              <w:rPr>
                <w:rFonts w:hint="eastAsia" w:ascii="黑体" w:hAnsi="黑体" w:eastAsia="黑体" w:cs="黑体"/>
                <w:b w:val="0"/>
                <w:bCs/>
                <w:sz w:val="21"/>
                <w:szCs w:val="21"/>
              </w:rPr>
              <w:t>本</w:t>
            </w:r>
            <w:r>
              <w:rPr>
                <w:rFonts w:hint="eastAsia" w:ascii="黑体" w:hAnsi="黑体" w:eastAsia="黑体" w:cs="黑体"/>
                <w:b w:val="0"/>
                <w:bCs/>
                <w:sz w:val="21"/>
                <w:szCs w:val="21"/>
                <w:lang w:eastAsia="zh-CN"/>
              </w:rPr>
              <w:t>专利</w:t>
            </w:r>
            <w:r>
              <w:rPr>
                <w:rFonts w:hint="eastAsia" w:ascii="黑体" w:hAnsi="黑体" w:eastAsia="黑体" w:cs="黑体"/>
                <w:b w:val="0"/>
                <w:bCs/>
                <w:sz w:val="21"/>
                <w:szCs w:val="21"/>
              </w:rPr>
              <w:t>的内容</w:t>
            </w:r>
          </w:p>
          <w:p w14:paraId="07773CA5">
            <w:pPr>
              <w:jc w:val="center"/>
              <w:rPr>
                <w:rFonts w:hint="eastAsia" w:ascii="黑体" w:hAnsi="黑体" w:eastAsia="黑体" w:cs="黑体"/>
                <w:b w:val="0"/>
                <w:bCs/>
                <w:sz w:val="21"/>
                <w:szCs w:val="21"/>
              </w:rPr>
            </w:pPr>
            <w:r>
              <w:rPr>
                <w:rFonts w:hint="eastAsia" w:ascii="黑体" w:hAnsi="黑体" w:eastAsia="黑体" w:cs="黑体"/>
                <w:b w:val="0"/>
                <w:bCs/>
                <w:sz w:val="21"/>
                <w:szCs w:val="21"/>
              </w:rPr>
              <w:t>（</w:t>
            </w:r>
            <w:r>
              <w:rPr>
                <w:rFonts w:hint="eastAsia" w:ascii="黑体" w:hAnsi="黑体" w:eastAsia="黑体" w:cs="黑体"/>
                <w:b w:val="0"/>
                <w:bCs/>
                <w:sz w:val="21"/>
                <w:szCs w:val="21"/>
                <w:lang w:val="en"/>
              </w:rPr>
              <w:t>23</w:t>
            </w:r>
            <w:r>
              <w:rPr>
                <w:rFonts w:hint="eastAsia" w:ascii="黑体" w:hAnsi="黑体" w:eastAsia="黑体" w:cs="黑体"/>
                <w:b w:val="0"/>
                <w:bCs/>
                <w:sz w:val="21"/>
                <w:szCs w:val="21"/>
              </w:rPr>
              <w:t>分）</w:t>
            </w:r>
          </w:p>
        </w:tc>
        <w:tc>
          <w:tcPr>
            <w:tcW w:w="10574" w:type="dxa"/>
            <w:noWrap w:val="0"/>
            <w:vAlign w:val="center"/>
          </w:tcPr>
          <w:p w14:paraId="35333A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1、本</w:t>
            </w:r>
            <w:r>
              <w:rPr>
                <w:rFonts w:hint="eastAsia" w:ascii="宋体" w:hAnsi="宋体" w:eastAsia="宋体" w:cs="宋体"/>
                <w:sz w:val="21"/>
                <w:szCs w:val="21"/>
                <w:lang w:eastAsia="zh-CN"/>
              </w:rPr>
              <w:t>专利</w:t>
            </w:r>
            <w:r>
              <w:rPr>
                <w:rFonts w:hint="eastAsia" w:ascii="宋体" w:hAnsi="宋体" w:eastAsia="宋体" w:cs="宋体"/>
                <w:sz w:val="21"/>
                <w:szCs w:val="21"/>
              </w:rPr>
              <w:t>所要解决的技术问题</w:t>
            </w:r>
            <w:r>
              <w:rPr>
                <w:rFonts w:hint="eastAsia" w:ascii="宋体" w:hAnsi="宋体" w:eastAsia="宋体" w:cs="宋体"/>
                <w:sz w:val="21"/>
                <w:szCs w:val="21"/>
                <w:lang w:eastAsia="zh-CN"/>
              </w:rPr>
              <w:t>应</w:t>
            </w:r>
            <w:r>
              <w:rPr>
                <w:rFonts w:hint="eastAsia" w:ascii="宋体" w:hAnsi="宋体" w:eastAsia="宋体" w:cs="宋体"/>
                <w:sz w:val="21"/>
                <w:szCs w:val="21"/>
              </w:rPr>
              <w:t>合理</w:t>
            </w:r>
            <w:r>
              <w:rPr>
                <w:rFonts w:hint="eastAsia" w:ascii="宋体" w:hAnsi="宋体" w:eastAsia="宋体" w:cs="宋体"/>
                <w:sz w:val="21"/>
                <w:szCs w:val="21"/>
                <w:lang w:eastAsia="zh-CN"/>
              </w:rPr>
              <w:t>，</w:t>
            </w:r>
            <w:r>
              <w:rPr>
                <w:rFonts w:hint="eastAsia" w:ascii="宋体" w:hAnsi="宋体" w:eastAsia="宋体" w:cs="宋体"/>
                <w:sz w:val="21"/>
                <w:szCs w:val="21"/>
              </w:rPr>
              <w:t>符合逻辑；</w:t>
            </w:r>
          </w:p>
          <w:p w14:paraId="0FAEC9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2、描述的所有内容</w:t>
            </w:r>
            <w:r>
              <w:rPr>
                <w:rFonts w:hint="eastAsia" w:ascii="宋体" w:hAnsi="宋体" w:eastAsia="宋体" w:cs="宋体"/>
                <w:sz w:val="21"/>
                <w:szCs w:val="21"/>
                <w:lang w:eastAsia="zh-CN"/>
              </w:rPr>
              <w:t>应</w:t>
            </w:r>
            <w:r>
              <w:rPr>
                <w:rFonts w:hint="eastAsia" w:ascii="宋体" w:hAnsi="宋体" w:eastAsia="宋体" w:cs="宋体"/>
                <w:sz w:val="21"/>
                <w:szCs w:val="21"/>
              </w:rPr>
              <w:t>充分支持和解释权利要求；</w:t>
            </w:r>
          </w:p>
          <w:p w14:paraId="1F89EC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3、清楚、完整地描述技术方案；</w:t>
            </w:r>
          </w:p>
          <w:p w14:paraId="0B1687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4、是否对各种要素进行扩展性或多层次性的解释说明</w:t>
            </w:r>
            <w:r>
              <w:rPr>
                <w:rFonts w:hint="eastAsia" w:ascii="宋体" w:hAnsi="宋体" w:eastAsia="宋体" w:cs="宋体"/>
                <w:sz w:val="21"/>
                <w:szCs w:val="21"/>
                <w:lang w:eastAsia="zh-CN"/>
              </w:rPr>
              <w:t>（</w:t>
            </w:r>
            <w:r>
              <w:rPr>
                <w:rFonts w:hint="eastAsia" w:ascii="宋体" w:hAnsi="宋体" w:eastAsia="宋体" w:cs="宋体"/>
                <w:sz w:val="21"/>
                <w:szCs w:val="21"/>
              </w:rPr>
              <w:t>尤其为以后的实质审查阶段预留了进一步修改或限定的内容</w:t>
            </w:r>
            <w:r>
              <w:rPr>
                <w:rFonts w:hint="eastAsia" w:ascii="宋体" w:hAnsi="宋体" w:eastAsia="宋体" w:cs="宋体"/>
                <w:sz w:val="21"/>
                <w:szCs w:val="21"/>
                <w:lang w:eastAsia="zh-CN"/>
              </w:rPr>
              <w:t>）</w:t>
            </w:r>
            <w:r>
              <w:rPr>
                <w:rFonts w:hint="eastAsia" w:ascii="宋体" w:hAnsi="宋体" w:eastAsia="宋体" w:cs="宋体"/>
                <w:sz w:val="21"/>
                <w:szCs w:val="21"/>
              </w:rPr>
              <w:t>；</w:t>
            </w:r>
          </w:p>
          <w:p w14:paraId="07C89C5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5、在“有益技术效果”部分中，与所声称的一个或多个技术问题相关联，对于技术效果的概括是否全面、合理、可信。</w:t>
            </w:r>
          </w:p>
          <w:p w14:paraId="0803EB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要求：</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独立权利要求</w:t>
            </w:r>
            <w:r>
              <w:rPr>
                <w:rFonts w:hint="eastAsia" w:ascii="宋体" w:hAnsi="宋体" w:eastAsia="宋体" w:cs="宋体"/>
                <w:sz w:val="21"/>
                <w:szCs w:val="21"/>
                <w:lang w:val="en-US" w:eastAsia="zh-CN"/>
              </w:rPr>
              <w:t>所限定的相应技术方案是</w:t>
            </w:r>
            <w:r>
              <w:rPr>
                <w:rFonts w:hint="eastAsia" w:ascii="宋体" w:hAnsi="宋体" w:eastAsia="宋体" w:cs="宋体"/>
                <w:sz w:val="21"/>
                <w:szCs w:val="21"/>
              </w:rPr>
              <w:t>“上位”概括性地、清楚地描述了本</w:t>
            </w:r>
            <w:r>
              <w:rPr>
                <w:rFonts w:hint="eastAsia" w:ascii="宋体" w:hAnsi="宋体" w:eastAsia="宋体" w:cs="宋体"/>
                <w:sz w:val="21"/>
                <w:szCs w:val="21"/>
                <w:lang w:eastAsia="zh-CN"/>
              </w:rPr>
              <w:t>专利</w:t>
            </w:r>
            <w:r>
              <w:rPr>
                <w:rFonts w:hint="eastAsia" w:ascii="宋体" w:hAnsi="宋体" w:eastAsia="宋体" w:cs="宋体"/>
                <w:sz w:val="21"/>
                <w:szCs w:val="21"/>
              </w:rPr>
              <w:t>的范围最宽的一个或多个技术方案。对于最上位的技术方案进行了清楚、简要的描述</w:t>
            </w:r>
            <w:r>
              <w:rPr>
                <w:rFonts w:hint="eastAsia" w:ascii="宋体" w:hAnsi="宋体" w:eastAsia="宋体" w:cs="宋体"/>
                <w:sz w:val="21"/>
                <w:szCs w:val="21"/>
                <w:lang w:eastAsia="zh-CN"/>
              </w:rPr>
              <w:t>（</w:t>
            </w:r>
            <w:r>
              <w:rPr>
                <w:rFonts w:hint="eastAsia" w:ascii="宋体" w:hAnsi="宋体" w:eastAsia="宋体" w:cs="宋体"/>
                <w:sz w:val="21"/>
                <w:szCs w:val="21"/>
              </w:rPr>
              <w:t>既要清楚，又要高度精炼，避免出现非必要的技术特征或出现多余限定</w:t>
            </w:r>
            <w:r>
              <w:rPr>
                <w:rFonts w:hint="eastAsia" w:ascii="宋体" w:hAnsi="宋体" w:eastAsia="宋体" w:cs="宋体"/>
                <w:sz w:val="21"/>
                <w:szCs w:val="21"/>
                <w:lang w:eastAsia="zh-CN"/>
              </w:rPr>
              <w:t>）。</w:t>
            </w:r>
          </w:p>
          <w:p w14:paraId="0AEB9B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从属权利要求</w:t>
            </w:r>
            <w:r>
              <w:rPr>
                <w:rFonts w:hint="eastAsia" w:ascii="宋体" w:hAnsi="宋体" w:eastAsia="宋体" w:cs="宋体"/>
                <w:sz w:val="21"/>
                <w:szCs w:val="21"/>
                <w:lang w:val="en-US" w:eastAsia="zh-CN"/>
              </w:rPr>
              <w:t>的技术方案是</w:t>
            </w:r>
            <w:r>
              <w:rPr>
                <w:rFonts w:hint="eastAsia" w:ascii="宋体" w:hAnsi="宋体" w:eastAsia="宋体" w:cs="宋体"/>
                <w:sz w:val="21"/>
                <w:szCs w:val="21"/>
              </w:rPr>
              <w:t>对范围最宽的“上位”技术方案中的各个技术特征(或要素)进行了详细的展开说明，尤其是，至少对于一些重要的要素应当有中、下位的概括，或应当有中位、下位概括和甚至有更下位的具体列举，层次分明、范围收敛合理。通过使用中、下位的概念型范围或数值型范围对于各要素【如产品(广义地包括化学、材料产品，或机械、电子装置或设备等)、产品特征，方法、方法特征、工艺条件，等】进行逐级缩小式限定，使得产品、方法和/或用途，或设备和/或方法具有大小不同的保护范围。</w:t>
            </w:r>
          </w:p>
        </w:tc>
      </w:tr>
      <w:tr w14:paraId="03BE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14:paraId="155BF0FA">
            <w:pPr>
              <w:jc w:val="center"/>
              <w:rPr>
                <w:rFonts w:hint="eastAsia" w:ascii="黑体" w:hAnsi="黑体" w:eastAsia="黑体" w:cs="黑体"/>
                <w:b w:val="0"/>
                <w:bCs/>
                <w:vertAlign w:val="baseline"/>
              </w:rPr>
            </w:pPr>
          </w:p>
        </w:tc>
        <w:tc>
          <w:tcPr>
            <w:tcW w:w="1770" w:type="dxa"/>
            <w:noWrap w:val="0"/>
            <w:vAlign w:val="center"/>
          </w:tcPr>
          <w:p w14:paraId="45A1A297">
            <w:pPr>
              <w:jc w:val="center"/>
              <w:rPr>
                <w:rFonts w:hint="eastAsia" w:ascii="黑体" w:hAnsi="黑体" w:eastAsia="黑体" w:cs="黑体"/>
                <w:b w:val="0"/>
                <w:bCs/>
                <w:sz w:val="21"/>
                <w:szCs w:val="21"/>
              </w:rPr>
            </w:pPr>
            <w:r>
              <w:rPr>
                <w:rFonts w:hint="eastAsia" w:ascii="黑体" w:hAnsi="黑体" w:eastAsia="黑体" w:cs="黑体"/>
                <w:b w:val="0"/>
                <w:bCs/>
                <w:sz w:val="21"/>
                <w:szCs w:val="21"/>
              </w:rPr>
              <w:t>附图说明</w:t>
            </w:r>
          </w:p>
          <w:p w14:paraId="2BDCB4CC">
            <w:pPr>
              <w:jc w:val="center"/>
              <w:rPr>
                <w:rFonts w:hint="eastAsia" w:ascii="黑体" w:hAnsi="黑体" w:eastAsia="黑体" w:cs="黑体"/>
                <w:b w:val="0"/>
                <w:bCs/>
                <w:sz w:val="21"/>
                <w:szCs w:val="21"/>
              </w:rPr>
            </w:pPr>
            <w:r>
              <w:rPr>
                <w:rFonts w:hint="eastAsia" w:ascii="黑体" w:hAnsi="黑体" w:eastAsia="黑体" w:cs="黑体"/>
                <w:b w:val="0"/>
                <w:bCs/>
                <w:sz w:val="21"/>
                <w:szCs w:val="21"/>
              </w:rPr>
              <w:t>（2分）</w:t>
            </w:r>
          </w:p>
        </w:tc>
        <w:tc>
          <w:tcPr>
            <w:tcW w:w="10574" w:type="dxa"/>
            <w:noWrap w:val="0"/>
            <w:vAlign w:val="center"/>
          </w:tcPr>
          <w:p w14:paraId="70607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当有说明书附图时，给出了附图说明，清楚地反映</w:t>
            </w:r>
            <w:r>
              <w:rPr>
                <w:rFonts w:hint="eastAsia" w:ascii="宋体" w:hAnsi="宋体" w:eastAsia="宋体" w:cs="宋体"/>
                <w:sz w:val="21"/>
                <w:szCs w:val="21"/>
                <w:lang w:eastAsia="zh-CN"/>
              </w:rPr>
              <w:t>专利</w:t>
            </w:r>
            <w:r>
              <w:rPr>
                <w:rFonts w:hint="eastAsia" w:ascii="宋体" w:hAnsi="宋体" w:eastAsia="宋体" w:cs="宋体"/>
                <w:sz w:val="21"/>
                <w:szCs w:val="21"/>
              </w:rPr>
              <w:t>的内容</w:t>
            </w:r>
            <w:r>
              <w:rPr>
                <w:rFonts w:hint="eastAsia" w:ascii="宋体" w:hAnsi="宋体" w:eastAsia="宋体" w:cs="宋体"/>
                <w:sz w:val="21"/>
                <w:szCs w:val="21"/>
                <w:lang w:eastAsia="zh-CN"/>
              </w:rPr>
              <w:t>，</w:t>
            </w:r>
            <w:r>
              <w:rPr>
                <w:rFonts w:hint="eastAsia" w:ascii="宋体" w:hAnsi="宋体" w:eastAsia="宋体" w:cs="宋体"/>
                <w:sz w:val="21"/>
                <w:szCs w:val="21"/>
              </w:rPr>
              <w:t>附图标记给出了清楚的说明</w:t>
            </w:r>
            <w:r>
              <w:rPr>
                <w:rFonts w:hint="eastAsia" w:ascii="宋体" w:hAnsi="宋体" w:eastAsia="宋体" w:cs="宋体"/>
                <w:sz w:val="21"/>
                <w:szCs w:val="21"/>
                <w:lang w:eastAsia="zh-CN"/>
              </w:rPr>
              <w:t>，</w:t>
            </w:r>
            <w:r>
              <w:rPr>
                <w:rFonts w:hint="eastAsia" w:ascii="宋体" w:hAnsi="宋体" w:eastAsia="宋体" w:cs="宋体"/>
                <w:sz w:val="21"/>
                <w:szCs w:val="21"/>
              </w:rPr>
              <w:t>且附图标记符合审查指南的要求。</w:t>
            </w:r>
          </w:p>
        </w:tc>
      </w:tr>
      <w:tr w14:paraId="5A93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14:paraId="40763996">
            <w:pPr>
              <w:jc w:val="center"/>
              <w:rPr>
                <w:rFonts w:hint="eastAsia" w:ascii="黑体" w:hAnsi="黑体" w:eastAsia="黑体" w:cs="黑体"/>
                <w:b w:val="0"/>
                <w:bCs/>
                <w:vertAlign w:val="baseline"/>
              </w:rPr>
            </w:pPr>
          </w:p>
        </w:tc>
        <w:tc>
          <w:tcPr>
            <w:tcW w:w="1770" w:type="dxa"/>
            <w:noWrap w:val="0"/>
            <w:vAlign w:val="center"/>
          </w:tcPr>
          <w:p w14:paraId="2EFBABE4">
            <w:pPr>
              <w:jc w:val="center"/>
              <w:rPr>
                <w:rFonts w:hint="eastAsia" w:ascii="黑体" w:hAnsi="黑体" w:eastAsia="黑体" w:cs="黑体"/>
                <w:b w:val="0"/>
                <w:bCs/>
                <w:sz w:val="21"/>
                <w:szCs w:val="21"/>
              </w:rPr>
            </w:pPr>
            <w:r>
              <w:rPr>
                <w:rFonts w:hint="eastAsia" w:ascii="黑体" w:hAnsi="黑体" w:eastAsia="黑体" w:cs="黑体"/>
                <w:b w:val="0"/>
                <w:bCs/>
                <w:sz w:val="21"/>
                <w:szCs w:val="21"/>
              </w:rPr>
              <w:t>具体的实施方式</w:t>
            </w:r>
          </w:p>
          <w:p w14:paraId="49F9F982">
            <w:pPr>
              <w:jc w:val="center"/>
              <w:rPr>
                <w:rFonts w:hint="eastAsia" w:ascii="黑体" w:hAnsi="黑体" w:eastAsia="黑体" w:cs="黑体"/>
                <w:b w:val="0"/>
                <w:bCs/>
                <w:sz w:val="21"/>
                <w:szCs w:val="21"/>
              </w:rPr>
            </w:pPr>
            <w:r>
              <w:rPr>
                <w:rFonts w:hint="eastAsia" w:ascii="黑体" w:hAnsi="黑体" w:eastAsia="黑体" w:cs="黑体"/>
                <w:b w:val="0"/>
                <w:bCs/>
                <w:sz w:val="21"/>
                <w:szCs w:val="21"/>
              </w:rPr>
              <w:t>（18分）</w:t>
            </w:r>
          </w:p>
        </w:tc>
        <w:tc>
          <w:tcPr>
            <w:tcW w:w="10574" w:type="dxa"/>
            <w:noWrap w:val="0"/>
            <w:vAlign w:val="center"/>
          </w:tcPr>
          <w:p w14:paraId="6205CC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说明书应当详细描述申请人认为实现</w:t>
            </w:r>
            <w:r>
              <w:rPr>
                <w:rFonts w:hint="eastAsia" w:ascii="宋体" w:hAnsi="宋体" w:eastAsia="宋体" w:cs="宋体"/>
                <w:sz w:val="21"/>
                <w:szCs w:val="21"/>
                <w:lang w:eastAsia="zh-CN"/>
              </w:rPr>
              <w:t>专利</w:t>
            </w:r>
            <w:r>
              <w:rPr>
                <w:rFonts w:hint="eastAsia" w:ascii="宋体" w:hAnsi="宋体" w:eastAsia="宋体" w:cs="宋体"/>
                <w:sz w:val="21"/>
                <w:szCs w:val="21"/>
              </w:rPr>
              <w:t>的优选的具体实施方式。在适当情况下，应当举例说明；有附图的，应当对照附图进行说明。</w:t>
            </w:r>
            <w:r>
              <w:rPr>
                <w:rFonts w:hint="eastAsia" w:ascii="宋体" w:hAnsi="宋体" w:eastAsia="宋体" w:cs="宋体"/>
                <w:sz w:val="21"/>
                <w:szCs w:val="21"/>
                <w:lang w:val="en-US" w:eastAsia="zh-CN"/>
              </w:rPr>
              <w:t>对于化学领域，实施例的数目应当足以理解如何实施，并足以判断在权利要求所限定的范围内都可以实施并取得所述的效果。</w:t>
            </w:r>
          </w:p>
        </w:tc>
      </w:tr>
      <w:tr w14:paraId="7EE0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74" w:type="dxa"/>
            <w:vMerge w:val="restart"/>
            <w:noWrap w:val="0"/>
            <w:vAlign w:val="center"/>
          </w:tcPr>
          <w:p w14:paraId="6F3B73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1"/>
                <w:szCs w:val="21"/>
              </w:rPr>
            </w:pPr>
          </w:p>
          <w:p w14:paraId="30B7E6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rPr>
              <w:t>权利要求书</w:t>
            </w:r>
            <w:r>
              <w:rPr>
                <w:rFonts w:hint="eastAsia" w:ascii="黑体" w:hAnsi="黑体" w:eastAsia="黑体" w:cs="黑体"/>
                <w:b w:val="0"/>
                <w:bCs/>
                <w:sz w:val="21"/>
                <w:szCs w:val="21"/>
                <w:lang w:eastAsia="zh-CN"/>
              </w:rPr>
              <w:t>部分</w:t>
            </w:r>
          </w:p>
          <w:p w14:paraId="7FDF701E">
            <w:pPr>
              <w:jc w:val="center"/>
              <w:rPr>
                <w:rFonts w:hint="eastAsia" w:ascii="黑体" w:hAnsi="黑体" w:eastAsia="黑体" w:cs="黑体"/>
                <w:b w:val="0"/>
                <w:bCs/>
                <w:vertAlign w:val="baseline"/>
              </w:rPr>
            </w:pPr>
            <w:r>
              <w:rPr>
                <w:rFonts w:hint="eastAsia" w:ascii="黑体" w:hAnsi="黑体" w:eastAsia="黑体" w:cs="黑体"/>
                <w:b w:val="0"/>
                <w:bCs/>
                <w:sz w:val="21"/>
                <w:szCs w:val="21"/>
              </w:rPr>
              <w:t>(</w:t>
            </w:r>
            <w:r>
              <w:rPr>
                <w:rFonts w:hint="eastAsia" w:ascii="黑体" w:hAnsi="黑体" w:eastAsia="黑体" w:cs="黑体"/>
                <w:b w:val="0"/>
                <w:bCs/>
                <w:sz w:val="21"/>
                <w:szCs w:val="21"/>
                <w:lang w:val="en"/>
              </w:rPr>
              <w:t>4</w:t>
            </w:r>
            <w:r>
              <w:rPr>
                <w:rFonts w:hint="eastAsia" w:ascii="黑体" w:hAnsi="黑体" w:eastAsia="黑体" w:cs="黑体"/>
                <w:b w:val="0"/>
                <w:bCs/>
                <w:sz w:val="21"/>
                <w:szCs w:val="21"/>
              </w:rPr>
              <w:t>5分)</w:t>
            </w:r>
          </w:p>
        </w:tc>
        <w:tc>
          <w:tcPr>
            <w:tcW w:w="1770" w:type="dxa"/>
            <w:vMerge w:val="restart"/>
            <w:noWrap w:val="0"/>
            <w:vAlign w:val="center"/>
          </w:tcPr>
          <w:p w14:paraId="058E238E">
            <w:pPr>
              <w:jc w:val="center"/>
              <w:rPr>
                <w:rFonts w:hint="eastAsia" w:ascii="黑体" w:hAnsi="黑体" w:eastAsia="黑体" w:cs="黑体"/>
                <w:b w:val="0"/>
                <w:bCs/>
                <w:sz w:val="21"/>
                <w:szCs w:val="21"/>
              </w:rPr>
            </w:pPr>
            <w:r>
              <w:rPr>
                <w:rFonts w:hint="eastAsia" w:ascii="黑体" w:hAnsi="黑体" w:eastAsia="黑体" w:cs="黑体"/>
                <w:b w:val="0"/>
                <w:bCs/>
                <w:sz w:val="21"/>
                <w:szCs w:val="21"/>
                <w:lang w:eastAsia="zh-CN"/>
              </w:rPr>
              <w:t>权</w:t>
            </w:r>
            <w:r>
              <w:rPr>
                <w:rFonts w:hint="eastAsia" w:ascii="黑体" w:hAnsi="黑体" w:eastAsia="黑体" w:cs="黑体"/>
                <w:b w:val="0"/>
                <w:bCs/>
                <w:sz w:val="21"/>
                <w:szCs w:val="21"/>
              </w:rPr>
              <w:t>利要求整体</w:t>
            </w:r>
          </w:p>
          <w:p w14:paraId="0113EBDB">
            <w:pPr>
              <w:jc w:val="center"/>
              <w:rPr>
                <w:rFonts w:hint="eastAsia" w:ascii="黑体" w:hAnsi="黑体" w:eastAsia="黑体" w:cs="黑体"/>
                <w:b w:val="0"/>
                <w:bCs/>
                <w:sz w:val="21"/>
                <w:szCs w:val="21"/>
              </w:rPr>
            </w:pPr>
            <w:r>
              <w:rPr>
                <w:rFonts w:hint="eastAsia" w:ascii="黑体" w:hAnsi="黑体" w:eastAsia="黑体" w:cs="黑体"/>
                <w:b w:val="0"/>
                <w:bCs/>
                <w:sz w:val="21"/>
                <w:szCs w:val="21"/>
              </w:rPr>
              <w:t>（1</w:t>
            </w:r>
            <w:r>
              <w:rPr>
                <w:rFonts w:hint="eastAsia" w:ascii="黑体" w:hAnsi="黑体" w:eastAsia="黑体" w:cs="黑体"/>
                <w:b w:val="0"/>
                <w:bCs/>
                <w:sz w:val="21"/>
                <w:szCs w:val="21"/>
                <w:lang w:val="en"/>
              </w:rPr>
              <w:t>5</w:t>
            </w:r>
            <w:r>
              <w:rPr>
                <w:rFonts w:hint="eastAsia" w:ascii="黑体" w:hAnsi="黑体" w:eastAsia="黑体" w:cs="黑体"/>
                <w:b w:val="0"/>
                <w:bCs/>
                <w:sz w:val="21"/>
                <w:szCs w:val="21"/>
              </w:rPr>
              <w:t>分）</w:t>
            </w:r>
          </w:p>
        </w:tc>
        <w:tc>
          <w:tcPr>
            <w:tcW w:w="10574" w:type="dxa"/>
            <w:noWrap w:val="0"/>
            <w:vAlign w:val="center"/>
          </w:tcPr>
          <w:p w14:paraId="69B130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全面构建权利要求体系，层次分明，根据领域选择合适的一个或多个技术主题（产品，方法，用途和装置，或者保护一种加工方法和该方法专用的设备）进行保护，各个独立权利要求之间具备单一性。</w:t>
            </w:r>
          </w:p>
        </w:tc>
      </w:tr>
      <w:tr w14:paraId="0498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274" w:type="dxa"/>
            <w:vMerge w:val="continue"/>
            <w:noWrap w:val="0"/>
            <w:vAlign w:val="center"/>
          </w:tcPr>
          <w:p w14:paraId="0111D035">
            <w:pPr>
              <w:jc w:val="center"/>
              <w:rPr>
                <w:rFonts w:hint="eastAsia" w:ascii="黑体" w:hAnsi="黑体" w:eastAsia="黑体" w:cs="黑体"/>
                <w:b w:val="0"/>
                <w:bCs/>
                <w:vertAlign w:val="baseline"/>
              </w:rPr>
            </w:pPr>
          </w:p>
        </w:tc>
        <w:tc>
          <w:tcPr>
            <w:tcW w:w="1770" w:type="dxa"/>
            <w:vMerge w:val="continue"/>
            <w:noWrap w:val="0"/>
            <w:vAlign w:val="center"/>
          </w:tcPr>
          <w:p w14:paraId="0CBED1B3">
            <w:pPr>
              <w:jc w:val="center"/>
              <w:rPr>
                <w:rFonts w:hint="eastAsia" w:ascii="黑体" w:hAnsi="黑体" w:eastAsia="黑体" w:cs="黑体"/>
                <w:b w:val="0"/>
                <w:bCs/>
                <w:sz w:val="21"/>
                <w:szCs w:val="21"/>
              </w:rPr>
            </w:pPr>
          </w:p>
        </w:tc>
        <w:tc>
          <w:tcPr>
            <w:tcW w:w="10574" w:type="dxa"/>
            <w:noWrap w:val="0"/>
            <w:vAlign w:val="center"/>
          </w:tcPr>
          <w:p w14:paraId="51FFF3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全部权利要求清楚、简要</w:t>
            </w:r>
          </w:p>
        </w:tc>
      </w:tr>
      <w:tr w14:paraId="48ED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74" w:type="dxa"/>
            <w:vMerge w:val="continue"/>
            <w:noWrap w:val="0"/>
            <w:vAlign w:val="center"/>
          </w:tcPr>
          <w:p w14:paraId="7E4338AC">
            <w:pPr>
              <w:jc w:val="center"/>
              <w:rPr>
                <w:rFonts w:hint="eastAsia" w:ascii="黑体" w:hAnsi="黑体" w:eastAsia="黑体" w:cs="黑体"/>
                <w:b w:val="0"/>
                <w:bCs/>
                <w:vertAlign w:val="baseline"/>
              </w:rPr>
            </w:pPr>
          </w:p>
        </w:tc>
        <w:tc>
          <w:tcPr>
            <w:tcW w:w="1770" w:type="dxa"/>
            <w:vMerge w:val="continue"/>
            <w:noWrap w:val="0"/>
            <w:vAlign w:val="center"/>
          </w:tcPr>
          <w:p w14:paraId="146DED61">
            <w:pPr>
              <w:jc w:val="center"/>
              <w:rPr>
                <w:rFonts w:hint="eastAsia" w:ascii="黑体" w:hAnsi="黑体" w:eastAsia="黑体" w:cs="黑体"/>
                <w:b w:val="0"/>
                <w:bCs/>
                <w:sz w:val="21"/>
                <w:szCs w:val="21"/>
              </w:rPr>
            </w:pPr>
          </w:p>
        </w:tc>
        <w:tc>
          <w:tcPr>
            <w:tcW w:w="10574" w:type="dxa"/>
            <w:noWrap w:val="0"/>
            <w:vAlign w:val="center"/>
          </w:tcPr>
          <w:p w14:paraId="447CE4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权利要求的项数合理，引用合理</w:t>
            </w:r>
          </w:p>
        </w:tc>
      </w:tr>
      <w:tr w14:paraId="0461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14:paraId="7E597FA6">
            <w:pPr>
              <w:jc w:val="center"/>
              <w:rPr>
                <w:rFonts w:hint="eastAsia" w:ascii="黑体" w:hAnsi="黑体" w:eastAsia="黑体" w:cs="黑体"/>
                <w:b w:val="0"/>
                <w:bCs/>
                <w:vertAlign w:val="baseline"/>
              </w:rPr>
            </w:pPr>
          </w:p>
        </w:tc>
        <w:tc>
          <w:tcPr>
            <w:tcW w:w="1770" w:type="dxa"/>
            <w:vMerge w:val="continue"/>
            <w:noWrap w:val="0"/>
            <w:vAlign w:val="center"/>
          </w:tcPr>
          <w:p w14:paraId="57DC085F">
            <w:pPr>
              <w:jc w:val="center"/>
              <w:rPr>
                <w:rFonts w:hint="eastAsia" w:ascii="黑体" w:hAnsi="黑体" w:eastAsia="黑体" w:cs="黑体"/>
                <w:b w:val="0"/>
                <w:bCs/>
                <w:sz w:val="21"/>
                <w:szCs w:val="21"/>
              </w:rPr>
            </w:pPr>
          </w:p>
        </w:tc>
        <w:tc>
          <w:tcPr>
            <w:tcW w:w="10574" w:type="dxa"/>
            <w:noWrap w:val="0"/>
            <w:vAlign w:val="center"/>
          </w:tcPr>
          <w:p w14:paraId="0C4605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权利要求书使用的科技术语应当与说明书中使用的科技术语一致，可以有化学式或者数学式，但是不得有插图。除绝对必要的外，不得使用“如说明书……部分所述”或者“如图……所示”的用语</w:t>
            </w:r>
            <w:r>
              <w:rPr>
                <w:rFonts w:hint="eastAsia" w:ascii="宋体" w:hAnsi="宋体" w:eastAsia="宋体" w:cs="宋体"/>
                <w:sz w:val="21"/>
                <w:szCs w:val="21"/>
                <w:lang w:eastAsia="zh-CN"/>
              </w:rPr>
              <w:t>。</w:t>
            </w:r>
          </w:p>
        </w:tc>
      </w:tr>
      <w:tr w14:paraId="63D1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74" w:type="dxa"/>
            <w:vMerge w:val="continue"/>
            <w:noWrap w:val="0"/>
            <w:vAlign w:val="center"/>
          </w:tcPr>
          <w:p w14:paraId="5EB69D47">
            <w:pPr>
              <w:jc w:val="center"/>
              <w:rPr>
                <w:rFonts w:hint="eastAsia" w:ascii="黑体" w:hAnsi="黑体" w:eastAsia="黑体" w:cs="黑体"/>
                <w:b w:val="0"/>
                <w:bCs/>
                <w:vertAlign w:val="baseline"/>
              </w:rPr>
            </w:pPr>
          </w:p>
        </w:tc>
        <w:tc>
          <w:tcPr>
            <w:tcW w:w="1770" w:type="dxa"/>
            <w:vMerge w:val="restart"/>
            <w:noWrap w:val="0"/>
            <w:vAlign w:val="center"/>
          </w:tcPr>
          <w:p w14:paraId="6C0E7CD5">
            <w:pPr>
              <w:jc w:val="center"/>
              <w:rPr>
                <w:rFonts w:hint="eastAsia" w:ascii="黑体" w:hAnsi="黑体" w:eastAsia="黑体" w:cs="黑体"/>
                <w:b w:val="0"/>
                <w:bCs/>
                <w:sz w:val="21"/>
                <w:szCs w:val="21"/>
              </w:rPr>
            </w:pPr>
            <w:r>
              <w:rPr>
                <w:rFonts w:hint="eastAsia" w:ascii="黑体" w:hAnsi="黑体" w:eastAsia="黑体" w:cs="黑体"/>
                <w:b w:val="0"/>
                <w:bCs/>
                <w:sz w:val="21"/>
                <w:szCs w:val="21"/>
              </w:rPr>
              <w:t>独立权利要求</w:t>
            </w:r>
          </w:p>
          <w:p w14:paraId="6EBFF014">
            <w:pPr>
              <w:jc w:val="center"/>
              <w:rPr>
                <w:rFonts w:hint="eastAsia" w:ascii="黑体" w:hAnsi="黑体" w:eastAsia="黑体" w:cs="黑体"/>
                <w:b w:val="0"/>
                <w:bCs/>
                <w:sz w:val="21"/>
                <w:szCs w:val="21"/>
              </w:rPr>
            </w:pPr>
            <w:r>
              <w:rPr>
                <w:rFonts w:hint="eastAsia" w:ascii="黑体" w:hAnsi="黑体" w:eastAsia="黑体" w:cs="黑体"/>
                <w:b w:val="0"/>
                <w:bCs/>
                <w:sz w:val="21"/>
                <w:szCs w:val="21"/>
              </w:rPr>
              <w:t>（2</w:t>
            </w:r>
            <w:r>
              <w:rPr>
                <w:rFonts w:hint="eastAsia" w:ascii="黑体" w:hAnsi="黑体" w:eastAsia="黑体" w:cs="黑体"/>
                <w:b w:val="0"/>
                <w:bCs/>
                <w:sz w:val="21"/>
                <w:szCs w:val="21"/>
                <w:lang w:val="en"/>
              </w:rPr>
              <w:t>0</w:t>
            </w:r>
            <w:r>
              <w:rPr>
                <w:rFonts w:hint="eastAsia" w:ascii="黑体" w:hAnsi="黑体" w:eastAsia="黑体" w:cs="黑体"/>
                <w:b w:val="0"/>
                <w:bCs/>
                <w:sz w:val="21"/>
                <w:szCs w:val="21"/>
              </w:rPr>
              <w:t>分）</w:t>
            </w:r>
          </w:p>
        </w:tc>
        <w:tc>
          <w:tcPr>
            <w:tcW w:w="10574" w:type="dxa"/>
            <w:noWrap w:val="0"/>
            <w:vAlign w:val="center"/>
          </w:tcPr>
          <w:p w14:paraId="22DD4D5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独立权利要求应当从整体上反映</w:t>
            </w:r>
            <w:r>
              <w:rPr>
                <w:rFonts w:hint="eastAsia" w:ascii="宋体" w:hAnsi="宋体" w:eastAsia="宋体" w:cs="宋体"/>
                <w:sz w:val="21"/>
                <w:szCs w:val="21"/>
                <w:lang w:eastAsia="zh-CN"/>
              </w:rPr>
              <w:t>专利</w:t>
            </w:r>
            <w:r>
              <w:rPr>
                <w:rFonts w:hint="eastAsia" w:ascii="宋体" w:hAnsi="宋体" w:eastAsia="宋体" w:cs="宋体"/>
                <w:sz w:val="21"/>
                <w:szCs w:val="21"/>
              </w:rPr>
              <w:t>的技术方案，记载解决技术问题的必要技术特征。</w:t>
            </w:r>
          </w:p>
          <w:p w14:paraId="28DB8A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“上位“概括性地描述了本</w:t>
            </w:r>
            <w:r>
              <w:rPr>
                <w:rFonts w:hint="eastAsia" w:ascii="宋体" w:hAnsi="宋体" w:eastAsia="宋体" w:cs="宋体"/>
                <w:sz w:val="21"/>
                <w:szCs w:val="21"/>
                <w:lang w:eastAsia="zh-CN"/>
              </w:rPr>
              <w:t>专利</w:t>
            </w:r>
            <w:r>
              <w:rPr>
                <w:rFonts w:hint="eastAsia" w:ascii="宋体" w:hAnsi="宋体" w:eastAsia="宋体" w:cs="宋体"/>
                <w:sz w:val="21"/>
                <w:szCs w:val="21"/>
              </w:rPr>
              <w:t>的范围最宽的技术方案，并且得到说明书的支持。</w:t>
            </w:r>
          </w:p>
        </w:tc>
      </w:tr>
      <w:tr w14:paraId="7FAA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74" w:type="dxa"/>
            <w:vMerge w:val="continue"/>
            <w:noWrap w:val="0"/>
            <w:vAlign w:val="center"/>
          </w:tcPr>
          <w:p w14:paraId="0317ABE1">
            <w:pPr>
              <w:jc w:val="center"/>
              <w:rPr>
                <w:rFonts w:hint="eastAsia" w:ascii="黑体" w:hAnsi="黑体" w:eastAsia="黑体" w:cs="黑体"/>
                <w:b w:val="0"/>
                <w:bCs/>
                <w:vertAlign w:val="baseline"/>
              </w:rPr>
            </w:pPr>
          </w:p>
        </w:tc>
        <w:tc>
          <w:tcPr>
            <w:tcW w:w="1770" w:type="dxa"/>
            <w:vMerge w:val="continue"/>
            <w:noWrap w:val="0"/>
            <w:vAlign w:val="center"/>
          </w:tcPr>
          <w:p w14:paraId="69B5D2EE">
            <w:pPr>
              <w:jc w:val="center"/>
              <w:rPr>
                <w:rFonts w:hint="eastAsia" w:ascii="黑体" w:hAnsi="黑体" w:eastAsia="黑体" w:cs="黑体"/>
                <w:b w:val="0"/>
                <w:bCs/>
                <w:sz w:val="21"/>
                <w:szCs w:val="21"/>
              </w:rPr>
            </w:pPr>
          </w:p>
        </w:tc>
        <w:tc>
          <w:tcPr>
            <w:tcW w:w="10574" w:type="dxa"/>
            <w:noWrap w:val="0"/>
            <w:vAlign w:val="center"/>
          </w:tcPr>
          <w:p w14:paraId="1ECF7B8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独立权利要求应当避免出现非必要的技术特征或出现多余限定，导致不合理缩小保护范围。</w:t>
            </w:r>
          </w:p>
        </w:tc>
      </w:tr>
      <w:tr w14:paraId="6E0E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noWrap w:val="0"/>
            <w:vAlign w:val="center"/>
          </w:tcPr>
          <w:p w14:paraId="12F556C6">
            <w:pPr>
              <w:jc w:val="center"/>
              <w:rPr>
                <w:rFonts w:hint="eastAsia" w:ascii="黑体" w:hAnsi="黑体" w:eastAsia="黑体" w:cs="黑体"/>
                <w:b w:val="0"/>
                <w:bCs/>
                <w:vertAlign w:val="baseline"/>
              </w:rPr>
            </w:pPr>
          </w:p>
        </w:tc>
        <w:tc>
          <w:tcPr>
            <w:tcW w:w="1770" w:type="dxa"/>
            <w:vMerge w:val="continue"/>
            <w:noWrap w:val="0"/>
            <w:vAlign w:val="center"/>
          </w:tcPr>
          <w:p w14:paraId="79D32253">
            <w:pPr>
              <w:jc w:val="center"/>
              <w:rPr>
                <w:rFonts w:hint="eastAsia" w:ascii="黑体" w:hAnsi="黑体" w:eastAsia="黑体" w:cs="黑体"/>
                <w:b w:val="0"/>
                <w:bCs/>
                <w:sz w:val="21"/>
                <w:szCs w:val="21"/>
              </w:rPr>
            </w:pPr>
          </w:p>
        </w:tc>
        <w:tc>
          <w:tcPr>
            <w:tcW w:w="10574" w:type="dxa"/>
            <w:noWrap w:val="0"/>
            <w:vAlign w:val="center"/>
          </w:tcPr>
          <w:p w14:paraId="56CB4E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独立权利要求应当包括前序部分和特征部分，</w:t>
            </w:r>
            <w:r>
              <w:rPr>
                <w:rFonts w:hint="eastAsia" w:ascii="宋体" w:hAnsi="宋体" w:eastAsia="宋体" w:cs="宋体"/>
                <w:sz w:val="21"/>
                <w:szCs w:val="21"/>
                <w:lang w:eastAsia="zh-CN"/>
              </w:rPr>
              <w:t>专利</w:t>
            </w:r>
            <w:r>
              <w:rPr>
                <w:rFonts w:hint="eastAsia" w:ascii="宋体" w:hAnsi="宋体" w:eastAsia="宋体" w:cs="宋体"/>
                <w:sz w:val="21"/>
                <w:szCs w:val="21"/>
              </w:rPr>
              <w:t>的性质不适于用前款方式表达的，独立权利要求可以用其他方式撰写。</w:t>
            </w:r>
          </w:p>
        </w:tc>
      </w:tr>
      <w:tr w14:paraId="60FC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74" w:type="dxa"/>
            <w:vMerge w:val="continue"/>
            <w:noWrap w:val="0"/>
            <w:vAlign w:val="center"/>
          </w:tcPr>
          <w:p w14:paraId="0E403F5C">
            <w:pPr>
              <w:jc w:val="center"/>
              <w:rPr>
                <w:rFonts w:hint="eastAsia" w:ascii="黑体" w:hAnsi="黑体" w:eastAsia="黑体" w:cs="黑体"/>
                <w:b w:val="0"/>
                <w:bCs/>
                <w:vertAlign w:val="baseline"/>
              </w:rPr>
            </w:pPr>
          </w:p>
        </w:tc>
        <w:tc>
          <w:tcPr>
            <w:tcW w:w="1770" w:type="dxa"/>
            <w:vMerge w:val="restart"/>
            <w:noWrap w:val="0"/>
            <w:vAlign w:val="center"/>
          </w:tcPr>
          <w:p w14:paraId="20125F1C">
            <w:pPr>
              <w:jc w:val="center"/>
              <w:rPr>
                <w:rFonts w:hint="eastAsia" w:ascii="黑体" w:hAnsi="黑体" w:eastAsia="黑体" w:cs="黑体"/>
                <w:b w:val="0"/>
                <w:bCs/>
                <w:sz w:val="21"/>
                <w:szCs w:val="21"/>
              </w:rPr>
            </w:pPr>
            <w:r>
              <w:rPr>
                <w:rFonts w:hint="eastAsia" w:ascii="黑体" w:hAnsi="黑体" w:eastAsia="黑体" w:cs="黑体"/>
                <w:b w:val="0"/>
                <w:bCs/>
                <w:sz w:val="21"/>
                <w:szCs w:val="21"/>
              </w:rPr>
              <w:t>从属权利要求</w:t>
            </w:r>
          </w:p>
          <w:p w14:paraId="0FA53393">
            <w:pPr>
              <w:jc w:val="center"/>
              <w:rPr>
                <w:rFonts w:hint="eastAsia" w:ascii="黑体" w:hAnsi="黑体" w:eastAsia="黑体" w:cs="黑体"/>
                <w:b w:val="0"/>
                <w:bCs/>
                <w:sz w:val="21"/>
                <w:szCs w:val="21"/>
              </w:rPr>
            </w:pPr>
            <w:r>
              <w:rPr>
                <w:rFonts w:hint="eastAsia" w:ascii="黑体" w:hAnsi="黑体" w:eastAsia="黑体" w:cs="黑体"/>
                <w:b w:val="0"/>
                <w:bCs/>
                <w:sz w:val="21"/>
                <w:szCs w:val="21"/>
              </w:rPr>
              <w:t>（1</w:t>
            </w:r>
            <w:r>
              <w:rPr>
                <w:rFonts w:hint="eastAsia" w:ascii="黑体" w:hAnsi="黑体" w:eastAsia="黑体" w:cs="黑体"/>
                <w:b w:val="0"/>
                <w:bCs/>
                <w:sz w:val="21"/>
                <w:szCs w:val="21"/>
                <w:lang w:val="en"/>
              </w:rPr>
              <w:t>0</w:t>
            </w:r>
            <w:r>
              <w:rPr>
                <w:rFonts w:hint="eastAsia" w:ascii="黑体" w:hAnsi="黑体" w:eastAsia="黑体" w:cs="黑体"/>
                <w:b w:val="0"/>
                <w:bCs/>
                <w:sz w:val="21"/>
                <w:szCs w:val="21"/>
              </w:rPr>
              <w:t>分）</w:t>
            </w:r>
          </w:p>
        </w:tc>
        <w:tc>
          <w:tcPr>
            <w:tcW w:w="10574" w:type="dxa"/>
            <w:noWrap w:val="0"/>
            <w:vAlign w:val="center"/>
          </w:tcPr>
          <w:p w14:paraId="571FD0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各个从属权利要求保护了重要或必要特征的各个层次的中、下位的技术方案(由中、下位的技术特征对独立权利要求进一步限定所形成的技术方案)。</w:t>
            </w:r>
          </w:p>
        </w:tc>
      </w:tr>
      <w:tr w14:paraId="6760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274" w:type="dxa"/>
            <w:vMerge w:val="continue"/>
            <w:noWrap w:val="0"/>
            <w:vAlign w:val="center"/>
          </w:tcPr>
          <w:p w14:paraId="03BD81EF">
            <w:pPr>
              <w:rPr>
                <w:rFonts w:hint="default" w:ascii="FreeSerif" w:hAnsi="FreeSerif" w:cs="FreeSerif"/>
                <w:vertAlign w:val="baseline"/>
              </w:rPr>
            </w:pPr>
          </w:p>
        </w:tc>
        <w:tc>
          <w:tcPr>
            <w:tcW w:w="1770" w:type="dxa"/>
            <w:vMerge w:val="continue"/>
            <w:noWrap w:val="0"/>
            <w:vAlign w:val="center"/>
          </w:tcPr>
          <w:p w14:paraId="6C7D64CC">
            <w:pPr>
              <w:rPr>
                <w:rFonts w:hint="default" w:ascii="FreeSerif" w:hAnsi="FreeSerif" w:cs="FreeSerif"/>
                <w:vertAlign w:val="baseline"/>
              </w:rPr>
            </w:pPr>
          </w:p>
        </w:tc>
        <w:tc>
          <w:tcPr>
            <w:tcW w:w="10574" w:type="dxa"/>
            <w:noWrap w:val="0"/>
            <w:vAlign w:val="center"/>
          </w:tcPr>
          <w:p w14:paraId="344A5F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从属权利要求应当包括引用部分和限定部分。</w:t>
            </w:r>
          </w:p>
        </w:tc>
      </w:tr>
      <w:tr w14:paraId="4EA1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74" w:type="dxa"/>
            <w:vMerge w:val="continue"/>
            <w:noWrap w:val="0"/>
            <w:vAlign w:val="center"/>
          </w:tcPr>
          <w:p w14:paraId="332F50EE">
            <w:pPr>
              <w:rPr>
                <w:rFonts w:hint="default" w:ascii="FreeSerif" w:hAnsi="FreeSerif" w:cs="FreeSerif"/>
                <w:vertAlign w:val="baseline"/>
              </w:rPr>
            </w:pPr>
          </w:p>
        </w:tc>
        <w:tc>
          <w:tcPr>
            <w:tcW w:w="1770" w:type="dxa"/>
            <w:vMerge w:val="continue"/>
            <w:noWrap w:val="0"/>
            <w:vAlign w:val="center"/>
          </w:tcPr>
          <w:p w14:paraId="7ACEF066">
            <w:pPr>
              <w:rPr>
                <w:rFonts w:hint="default" w:ascii="FreeSerif" w:hAnsi="FreeSerif" w:cs="FreeSerif"/>
                <w:vertAlign w:val="baseline"/>
              </w:rPr>
            </w:pPr>
          </w:p>
        </w:tc>
        <w:tc>
          <w:tcPr>
            <w:tcW w:w="10574" w:type="dxa"/>
            <w:noWrap w:val="0"/>
            <w:vAlign w:val="center"/>
          </w:tcPr>
          <w:p w14:paraId="340F02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从属权利要求只能引用在前的权利要求。引用两项以上权利要求的多项从属权利要求，只能以择一方式引用在前的权利要求。</w:t>
            </w:r>
          </w:p>
        </w:tc>
      </w:tr>
    </w:tbl>
    <w:p w14:paraId="238F547E"/>
    <w:sectPr>
      <w:pgSz w:w="16838" w:h="11906" w:orient="landscape"/>
      <w:pgMar w:top="1066" w:right="1440" w:bottom="10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reeSerif">
    <w:altName w:val="Times New Roman"/>
    <w:panose1 w:val="02020603050405020304"/>
    <w:charset w:val="00"/>
    <w:family w:val="auto"/>
    <w:pitch w:val="default"/>
    <w:sig w:usb0="00000000" w:usb1="00000000" w:usb2="43501B29" w:usb3="04000043" w:csb0="6001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04465"/>
    <w:rsid w:val="6FE04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等线" w:hAnsi="等线" w:eastAsia="等线" w:cs="Times New Roman"/>
      <w:kern w:val="2"/>
      <w:sz w:val="18"/>
      <w:szCs w:val="22"/>
      <w:lang w:val="en-US" w:eastAsia="zh-CN" w:bidi="ar-SA"/>
    </w:rPr>
  </w:style>
  <w:style w:type="table" w:styleId="4">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2025-07-22T06:47:00Z</dcterms:created>
  <dc:creator>刘星雨</dc:creator>
  <cp:lastModifiedBy>刘星雨</cp:lastModifiedBy>
  <dcterms:modified xsi:type="dcterms:W3CDTF">2025-07-22T06:48:05Z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B29BD5564EBB434986C01A5755E80549_11</vt:lpwstr>
  </property>
</Properties>
</file>