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9A7CD" w14:textId="77777777" w:rsidR="00BB1574" w:rsidRDefault="00BB1574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4FB73C30" w14:textId="77777777" w:rsidR="00BB1574" w:rsidRDefault="00000000">
      <w:pPr>
        <w:adjustRightInd w:val="0"/>
        <w:snapToGrid w:val="0"/>
        <w:spacing w:after="0"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背起双肩包</w:t>
      </w:r>
      <w:r>
        <w:rPr>
          <w:rFonts w:ascii="Times New Roman" w:eastAsia="方正小标宋简体" w:hAnsi="Times New Roman" w:cs="Times New Roman"/>
          <w:sz w:val="44"/>
          <w:szCs w:val="44"/>
        </w:rPr>
        <w:t>出发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  </w:t>
      </w:r>
      <w:r>
        <w:rPr>
          <w:rFonts w:ascii="Times New Roman" w:eastAsia="方正小标宋简体" w:hAnsi="Times New Roman" w:cs="Times New Roman"/>
          <w:sz w:val="44"/>
          <w:szCs w:val="44"/>
        </w:rPr>
        <w:t>创业就业到长沙</w:t>
      </w:r>
    </w:p>
    <w:p w14:paraId="438CD9AD" w14:textId="77777777" w:rsidR="00BB1574" w:rsidRDefault="00000000">
      <w:pPr>
        <w:adjustRightInd w:val="0"/>
        <w:snapToGrid w:val="0"/>
        <w:spacing w:after="0"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长沙市开福区首届</w:t>
      </w:r>
      <w:r>
        <w:rPr>
          <w:rFonts w:ascii="Times New Roman" w:eastAsia="方正小标宋简体" w:hAnsi="Times New Roman" w:cs="Times New Roman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sz w:val="44"/>
          <w:szCs w:val="44"/>
        </w:rPr>
        <w:t>开福合伙人</w:t>
      </w:r>
      <w:r>
        <w:rPr>
          <w:rFonts w:ascii="Times New Roman" w:eastAsia="方正小标宋简体" w:hAnsi="Times New Roman" w:cs="Times New Roman"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sz w:val="44"/>
          <w:szCs w:val="44"/>
        </w:rPr>
        <w:t>杯高校大学生创新创业项目路演大赛方案</w:t>
      </w:r>
    </w:p>
    <w:p w14:paraId="0D878C54" w14:textId="77777777" w:rsidR="00BB1574" w:rsidRDefault="00BB1574">
      <w:pPr>
        <w:pStyle w:val="2"/>
        <w:adjustRightInd w:val="0"/>
        <w:snapToGrid w:val="0"/>
        <w:spacing w:after="0" w:line="580" w:lineRule="exact"/>
        <w:ind w:leftChars="0" w:left="0" w:firstLine="420"/>
        <w:rPr>
          <w:rFonts w:ascii="Times New Roman" w:hAnsi="Times New Roman" w:cs="Times New Roman"/>
        </w:rPr>
      </w:pPr>
    </w:p>
    <w:p w14:paraId="241F3B20" w14:textId="1484BA82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为加快吸引集聚青年人才留湘来湘，搭建全国创新创业资源要素对接平台，形成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以赛引才、以赛促创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良好创新创业生态，助力长沙全球研发中心城市建设和开福高质量发展，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val="en"/>
        </w:rPr>
        <w:t>争创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具有核心竞争力的科技创新高地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val="en"/>
        </w:rPr>
        <w:t>，</w:t>
      </w:r>
      <w:r w:rsidR="00766642">
        <w:rPr>
          <w:rFonts w:ascii="Times New Roman" w:eastAsia="仿宋_GB2312" w:hAnsi="Times New Roman" w:cs="Times New Roman" w:hint="eastAsia"/>
          <w:kern w:val="0"/>
          <w:sz w:val="32"/>
          <w:szCs w:val="32"/>
          <w:lang w:val="en"/>
        </w:rPr>
        <w:t>特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举办长沙市开福区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val="en"/>
        </w:rPr>
        <w:t>首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届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开福合伙人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val="en"/>
        </w:rPr>
        <w:t>杯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高校大学生创新创业项目路演大赛（以下简称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大赛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）。具体实施方案如下：</w:t>
      </w:r>
    </w:p>
    <w:p w14:paraId="5D2BEE79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一、活动主题</w:t>
      </w:r>
    </w:p>
    <w:p w14:paraId="79688C78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背起双肩包出发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创业就业到长沙</w:t>
      </w:r>
    </w:p>
    <w:p w14:paraId="3AE1C2BE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二、组织机构</w:t>
      </w:r>
    </w:p>
    <w:p w14:paraId="01F8C347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主办单位：中共长沙市开福区委员会</w:t>
      </w:r>
    </w:p>
    <w:p w14:paraId="3F681C83" w14:textId="77777777" w:rsidR="00BB1574" w:rsidRDefault="00000000">
      <w:pPr>
        <w:adjustRightInd w:val="0"/>
        <w:snapToGrid w:val="0"/>
        <w:spacing w:after="0" w:line="580" w:lineRule="exact"/>
        <w:ind w:firstLineChars="700" w:firstLine="22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长沙市开福区人民政府</w:t>
      </w:r>
    </w:p>
    <w:p w14:paraId="181A9D65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承办单位：中共长沙市开福区委组织部</w:t>
      </w:r>
    </w:p>
    <w:p w14:paraId="5014E0F7" w14:textId="77777777" w:rsidR="00BB1574" w:rsidRDefault="00000000">
      <w:pPr>
        <w:adjustRightInd w:val="0"/>
        <w:snapToGrid w:val="0"/>
        <w:spacing w:after="0" w:line="580" w:lineRule="exact"/>
        <w:ind w:firstLineChars="700" w:firstLine="22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中共长沙市开福区委人才工作领导小组办公室</w:t>
      </w:r>
    </w:p>
    <w:p w14:paraId="4C074330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协办单位：马栏山（长沙）视频文创产业园</w:t>
      </w:r>
    </w:p>
    <w:p w14:paraId="4DA97203" w14:textId="77777777" w:rsidR="00BB1574" w:rsidRDefault="00000000">
      <w:pPr>
        <w:adjustRightInd w:val="0"/>
        <w:snapToGrid w:val="0"/>
        <w:spacing w:after="0" w:line="580" w:lineRule="exact"/>
        <w:ind w:firstLineChars="700" w:firstLine="22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长沙金霞经济开发区</w:t>
      </w:r>
    </w:p>
    <w:p w14:paraId="7887B44E" w14:textId="77777777" w:rsidR="00BB1574" w:rsidRDefault="00000000">
      <w:pPr>
        <w:adjustRightInd w:val="0"/>
        <w:snapToGrid w:val="0"/>
        <w:spacing w:after="0" w:line="580" w:lineRule="exact"/>
        <w:ind w:firstLineChars="700" w:firstLine="22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开福区信创产业联合创新研究院、天天麓演</w:t>
      </w:r>
    </w:p>
    <w:p w14:paraId="091CFEAA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三、大赛时间</w:t>
      </w:r>
    </w:p>
    <w:p w14:paraId="386269A5" w14:textId="77777777" w:rsidR="00BB1574" w:rsidRDefault="00000000">
      <w:pPr>
        <w:pStyle w:val="2"/>
        <w:adjustRightInd w:val="0"/>
        <w:snapToGrid w:val="0"/>
        <w:spacing w:after="0" w:line="580" w:lineRule="exact"/>
        <w:ind w:leftChars="0" w:left="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—8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日（星期二至星期五）</w:t>
      </w:r>
    </w:p>
    <w:p w14:paraId="327BA706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四、参加人员（约</w:t>
      </w:r>
      <w:r>
        <w:rPr>
          <w:rFonts w:ascii="Times New Roman" w:eastAsia="黑体" w:hAnsi="Times New Roman" w:cs="Times New Roman"/>
          <w:sz w:val="32"/>
          <w:szCs w:val="32"/>
        </w:rPr>
        <w:t>80</w:t>
      </w:r>
      <w:r>
        <w:rPr>
          <w:rFonts w:ascii="Times New Roman" w:eastAsia="黑体" w:hAnsi="Times New Roman" w:cs="Times New Roman"/>
          <w:sz w:val="32"/>
          <w:szCs w:val="32"/>
        </w:rPr>
        <w:t>人）</w:t>
      </w:r>
    </w:p>
    <w:p w14:paraId="4CC360FA" w14:textId="77777777" w:rsidR="00BB1574" w:rsidRDefault="00000000">
      <w:pPr>
        <w:adjustRightInd w:val="0"/>
        <w:snapToGrid w:val="0"/>
        <w:spacing w:after="0"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（一）参赛团队：</w:t>
      </w:r>
      <w:r>
        <w:rPr>
          <w:rFonts w:ascii="Times New Roman" w:eastAsia="仿宋_GB2312" w:hAnsi="Times New Roman" w:cs="Times New Roman"/>
          <w:sz w:val="32"/>
          <w:szCs w:val="32"/>
        </w:rPr>
        <w:t>全国高校的在校学生或毕业生创新创业团队（约</w:t>
      </w:r>
      <w:r>
        <w:rPr>
          <w:rFonts w:ascii="Times New Roman" w:eastAsia="仿宋_GB2312" w:hAnsi="Times New Roman" w:cs="Times New Roman"/>
          <w:sz w:val="32"/>
          <w:szCs w:val="32"/>
        </w:rPr>
        <w:t>40</w:t>
      </w:r>
      <w:r>
        <w:rPr>
          <w:rFonts w:ascii="Times New Roman" w:eastAsia="仿宋_GB2312" w:hAnsi="Times New Roman" w:cs="Times New Roman"/>
          <w:sz w:val="32"/>
          <w:szCs w:val="32"/>
        </w:rPr>
        <w:t>人）；</w:t>
      </w:r>
    </w:p>
    <w:p w14:paraId="7E6C41D0" w14:textId="77777777" w:rsidR="00BB1574" w:rsidRDefault="00000000">
      <w:pPr>
        <w:adjustRightInd w:val="0"/>
        <w:snapToGrid w:val="0"/>
        <w:spacing w:after="0"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（二）专家教授：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指导创新创业项目的导师或部分高校院所相关专业教授、专家（约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人）；</w:t>
      </w:r>
    </w:p>
    <w:p w14:paraId="1A25D774" w14:textId="77777777" w:rsidR="00BB1574" w:rsidRDefault="00000000">
      <w:pPr>
        <w:adjustRightInd w:val="0"/>
        <w:snapToGrid w:val="0"/>
        <w:spacing w:after="0"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（三）组委会成员：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马栏山（长沙）视频文创产业园、长沙金霞经济开发区、开福区委组织部、开福区商务局、开福区科技局、开福区工信局、开福区金融事务中心、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val="en"/>
        </w:rPr>
        <w:t>共青团开福区委员会、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开福区科协、长沙开福科创谷投资运营管理有限公司、</w:t>
      </w:r>
      <w:r>
        <w:rPr>
          <w:rFonts w:ascii="Times New Roman" w:eastAsia="仿宋_GB2312" w:hAnsi="Times New Roman" w:cs="Times New Roman"/>
          <w:sz w:val="32"/>
          <w:szCs w:val="32"/>
        </w:rPr>
        <w:t>湖南兴湘科技创新有限公司、湖南省财信产业基金管理有限公司、开福区信创产业联合创新研究院等（约</w:t>
      </w:r>
      <w:r>
        <w:rPr>
          <w:rFonts w:ascii="Times New Roman" w:eastAsia="仿宋_GB2312" w:hAnsi="Times New Roman" w:cs="Times New Roman"/>
          <w:sz w:val="32"/>
          <w:szCs w:val="32"/>
          <w:lang w:val="en"/>
        </w:rPr>
        <w:t>13</w:t>
      </w:r>
      <w:r>
        <w:rPr>
          <w:rFonts w:ascii="Times New Roman" w:eastAsia="仿宋_GB2312" w:hAnsi="Times New Roman" w:cs="Times New Roman"/>
          <w:sz w:val="32"/>
          <w:szCs w:val="32"/>
        </w:rPr>
        <w:t>人）；</w:t>
      </w:r>
    </w:p>
    <w:p w14:paraId="38C73F9A" w14:textId="77777777" w:rsidR="00BB1574" w:rsidRDefault="00000000">
      <w:pPr>
        <w:adjustRightInd w:val="0"/>
        <w:snapToGrid w:val="0"/>
        <w:spacing w:after="0"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（四）重点产业企业相关负责人</w:t>
      </w:r>
      <w:r>
        <w:rPr>
          <w:rFonts w:ascii="Times New Roman" w:eastAsia="仿宋_GB2312" w:hAnsi="Times New Roman" w:cs="Times New Roman"/>
          <w:sz w:val="32"/>
          <w:szCs w:val="32"/>
        </w:rPr>
        <w:t>（约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  <w:lang w:val="en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人）；</w:t>
      </w:r>
    </w:p>
    <w:p w14:paraId="4EDFD534" w14:textId="77777777" w:rsidR="00BB1574" w:rsidRDefault="00000000">
      <w:pPr>
        <w:adjustRightInd w:val="0"/>
        <w:snapToGrid w:val="0"/>
        <w:spacing w:after="0"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（五）新闻媒体及工作人员</w:t>
      </w:r>
      <w:r>
        <w:rPr>
          <w:rFonts w:ascii="Times New Roman" w:eastAsia="仿宋_GB2312" w:hAnsi="Times New Roman" w:cs="Times New Roman"/>
          <w:sz w:val="32"/>
          <w:szCs w:val="32"/>
        </w:rPr>
        <w:t>（约</w:t>
      </w:r>
      <w:r>
        <w:rPr>
          <w:rFonts w:ascii="Times New Roman" w:eastAsia="仿宋_GB2312" w:hAnsi="Times New Roman" w:cs="Times New Roman"/>
          <w:sz w:val="32"/>
          <w:szCs w:val="32"/>
          <w:lang w:val="en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人）。</w:t>
      </w:r>
    </w:p>
    <w:p w14:paraId="7C03190F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五、参赛要求</w:t>
      </w:r>
    </w:p>
    <w:p w14:paraId="1DE5473E" w14:textId="77777777" w:rsidR="00BB1574" w:rsidRDefault="00000000">
      <w:pPr>
        <w:adjustRightInd w:val="0"/>
        <w:snapToGrid w:val="0"/>
        <w:spacing w:after="0"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（一）</w:t>
      </w:r>
      <w:r>
        <w:rPr>
          <w:rFonts w:ascii="Times New Roman" w:eastAsia="仿宋_GB2312" w:hAnsi="Times New Roman" w:cs="Times New Roman"/>
          <w:sz w:val="32"/>
          <w:szCs w:val="32"/>
        </w:rPr>
        <w:t>专业不限，</w:t>
      </w:r>
      <w:r>
        <w:rPr>
          <w:rFonts w:ascii="Times New Roman" w:eastAsia="仿宋_GB2312" w:hAnsi="Times New Roman" w:cs="Times New Roman"/>
          <w:sz w:val="32"/>
          <w:szCs w:val="32"/>
          <w:lang w:val="en"/>
        </w:rPr>
        <w:t>地域</w:t>
      </w:r>
      <w:r>
        <w:rPr>
          <w:rFonts w:ascii="Times New Roman" w:eastAsia="仿宋_GB2312" w:hAnsi="Times New Roman" w:cs="Times New Roman"/>
          <w:sz w:val="32"/>
          <w:szCs w:val="32"/>
        </w:rPr>
        <w:t>不限，领域不限。</w:t>
      </w:r>
    </w:p>
    <w:p w14:paraId="7FEAD37C" w14:textId="77777777" w:rsidR="00BB1574" w:rsidRDefault="00000000">
      <w:pPr>
        <w:adjustRightInd w:val="0"/>
        <w:snapToGrid w:val="0"/>
        <w:spacing w:after="0"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（二）</w:t>
      </w:r>
      <w:r>
        <w:rPr>
          <w:rFonts w:ascii="Times New Roman" w:eastAsia="仿宋_GB2312" w:hAnsi="Times New Roman" w:cs="Times New Roman"/>
          <w:sz w:val="32"/>
          <w:szCs w:val="32"/>
        </w:rPr>
        <w:t>项目核心团队成员以在校学生或毕业生（毕业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年内）为主。</w:t>
      </w:r>
    </w:p>
    <w:p w14:paraId="6EC04490" w14:textId="77777777" w:rsidR="00BB1574" w:rsidRDefault="00000000">
      <w:pPr>
        <w:adjustRightInd w:val="0"/>
        <w:snapToGrid w:val="0"/>
        <w:spacing w:after="0"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（三）</w:t>
      </w:r>
      <w:r>
        <w:rPr>
          <w:rFonts w:ascii="Times New Roman" w:eastAsia="仿宋_GB2312" w:hAnsi="Times New Roman" w:cs="Times New Roman"/>
          <w:sz w:val="32"/>
          <w:szCs w:val="32"/>
        </w:rPr>
        <w:t>参赛项目提交的材料须真实、合法，涉及的专利技术、发明创造、资源等不得侵犯他人知识产权或物权。如出现违反相</w:t>
      </w:r>
    </w:p>
    <w:p w14:paraId="611346B7" w14:textId="77777777" w:rsidR="00BB1574" w:rsidRDefault="00BB1574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B8CC4CE" w14:textId="77777777" w:rsidR="00BB1574" w:rsidRDefault="00000000">
      <w:pPr>
        <w:adjustRightInd w:val="0"/>
        <w:snapToGrid w:val="0"/>
        <w:spacing w:after="0"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关法律法规、违背大赛规定的行为，一经发现即取消参赛资格、所获奖项等相关权利，并自负法律责任。</w:t>
      </w:r>
    </w:p>
    <w:p w14:paraId="2266E303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六、赛程安排</w:t>
      </w:r>
    </w:p>
    <w:p w14:paraId="601FAB33" w14:textId="77777777" w:rsidR="00BB1574" w:rsidRDefault="00000000">
      <w:pPr>
        <w:adjustRightInd w:val="0"/>
        <w:snapToGrid w:val="0"/>
        <w:spacing w:after="0"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（一）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宣传发动（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6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月下旬）。</w:t>
      </w:r>
      <w:r>
        <w:rPr>
          <w:rFonts w:ascii="Times New Roman" w:eastAsia="仿宋_GB2312" w:hAnsi="Times New Roman" w:cs="Times New Roman"/>
          <w:sz w:val="32"/>
          <w:szCs w:val="32"/>
        </w:rPr>
        <w:t>各相关单位、高校、企业通过微信推文、抖音、视频号和海报等多种形式，做好宣传推广工作。</w:t>
      </w:r>
    </w:p>
    <w:p w14:paraId="39F7BDD0" w14:textId="1C0C4CE0" w:rsidR="00BB1574" w:rsidRDefault="00000000">
      <w:pPr>
        <w:adjustRightInd w:val="0"/>
        <w:snapToGrid w:val="0"/>
        <w:spacing w:after="0"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（二）参赛报名（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7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月中旬）。</w:t>
      </w:r>
      <w:r>
        <w:rPr>
          <w:rFonts w:ascii="Times New Roman" w:eastAsia="仿宋_GB2312" w:hAnsi="Times New Roman" w:cs="Times New Roman"/>
          <w:spacing w:val="-20"/>
          <w:sz w:val="32"/>
          <w:szCs w:val="32"/>
        </w:rPr>
        <w:t>参赛对象填写路演项目报名信息表</w:t>
      </w:r>
      <w:r>
        <w:rPr>
          <w:rFonts w:ascii="Times New Roman" w:eastAsia="仿宋_GB2312" w:hAnsi="Times New Roman" w:cs="Times New Roman"/>
          <w:sz w:val="32"/>
          <w:szCs w:val="32"/>
        </w:rPr>
        <w:t>（见附件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）发送至大赛组委会邮箱</w:t>
      </w:r>
      <w:hyperlink r:id="rId7" w:history="1">
        <w:r>
          <w:rPr>
            <w:rFonts w:ascii="Times New Roman" w:eastAsia="仿宋_GB2312" w:hAnsi="Times New Roman" w:cs="Times New Roman"/>
            <w:sz w:val="32"/>
            <w:szCs w:val="32"/>
          </w:rPr>
          <w:t>(cskfhhr@163.com)</w:t>
        </w:r>
        <w:r>
          <w:rPr>
            <w:rFonts w:ascii="Times New Roman" w:eastAsia="仿宋_GB2312" w:hAnsi="Times New Roman" w:cs="Times New Roman"/>
            <w:sz w:val="32"/>
            <w:szCs w:val="32"/>
          </w:rPr>
          <w:t>，</w:t>
        </w:r>
      </w:hyperlink>
      <w:r>
        <w:rPr>
          <w:rFonts w:ascii="Times New Roman" w:eastAsia="仿宋_GB2312" w:hAnsi="Times New Roman" w:cs="Times New Roman"/>
          <w:sz w:val="32"/>
          <w:szCs w:val="32"/>
        </w:rPr>
        <w:t>报名截止时间为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25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17:00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703998D2" w14:textId="77777777" w:rsidR="00BB1574" w:rsidRDefault="00000000">
      <w:pPr>
        <w:adjustRightInd w:val="0"/>
        <w:snapToGrid w:val="0"/>
        <w:spacing w:after="0"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（三）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项目遴选（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7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月下旬）。</w:t>
      </w:r>
      <w:r>
        <w:rPr>
          <w:rFonts w:ascii="Times New Roman" w:eastAsia="仿宋_GB2312" w:hAnsi="Times New Roman" w:cs="Times New Roman"/>
          <w:sz w:val="32"/>
          <w:szCs w:val="32"/>
        </w:rPr>
        <w:t>根据参赛项目报名情况，大赛组委会将从中遴选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个与开福区产业发展匹配、具有创新特点和发展前景的优秀项目入围进行路演项目竞赛。被遴选上的项目，组委会将于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31</w:t>
      </w:r>
      <w:r>
        <w:rPr>
          <w:rFonts w:ascii="Times New Roman" w:eastAsia="仿宋_GB2312" w:hAnsi="Times New Roman" w:cs="Times New Roman"/>
          <w:sz w:val="32"/>
          <w:szCs w:val="32"/>
        </w:rPr>
        <w:t>日前反馈具体情况，并通知参赛选手做好线上、线下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技术领域</w:t>
      </w:r>
      <w:r>
        <w:rPr>
          <w:rFonts w:ascii="Times New Roman" w:eastAsia="仿宋_GB2312" w:hAnsi="Times New Roman" w:cs="Times New Roman"/>
          <w:sz w:val="32"/>
          <w:szCs w:val="32"/>
        </w:rPr>
        <w:t>路演准备。</w:t>
      </w:r>
    </w:p>
    <w:p w14:paraId="6CA89C55" w14:textId="77777777" w:rsidR="00BB1574" w:rsidRDefault="00000000">
      <w:pPr>
        <w:adjustRightInd w:val="0"/>
        <w:snapToGrid w:val="0"/>
        <w:spacing w:after="0" w:line="58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（四）比赛阶段（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8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月上旬）。</w:t>
      </w:r>
    </w:p>
    <w:p w14:paraId="1B826663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线上路演流程：项目陈述人登录腾讯会议，真人出镜进行项目路演，每个项目路演总时长</w:t>
      </w:r>
      <w:r>
        <w:rPr>
          <w:rFonts w:ascii="Times New Roman" w:eastAsia="仿宋_GB2312" w:hAnsi="Times New Roman" w:cs="Times New Roman"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sz w:val="32"/>
          <w:szCs w:val="32"/>
        </w:rPr>
        <w:t>分钟，其中项目介绍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分钟，评委提问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分钟，评委根据路演情况现场打分。</w:t>
      </w:r>
    </w:p>
    <w:p w14:paraId="749EA107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线下路演流程：项目陈述人现场进行项目路演，每个项目路演总时长</w:t>
      </w:r>
      <w:r>
        <w:rPr>
          <w:rFonts w:ascii="Times New Roman" w:eastAsia="仿宋_GB2312" w:hAnsi="Times New Roman" w:cs="Times New Roman"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sz w:val="32"/>
          <w:szCs w:val="32"/>
        </w:rPr>
        <w:t>分钟，其中项目介绍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分钟，评委提问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分钟，评委根据路演情况现场打分。</w:t>
      </w:r>
    </w:p>
    <w:p w14:paraId="04948B2C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评委根据得分情况评选出荣获一二三等奖的获奖项目。</w:t>
      </w:r>
    </w:p>
    <w:p w14:paraId="51ABD3C0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七、奖项设置及后续福利</w:t>
      </w:r>
    </w:p>
    <w:p w14:paraId="47E75281" w14:textId="77777777" w:rsidR="00BB1574" w:rsidRDefault="00000000">
      <w:pPr>
        <w:adjustRightInd w:val="0"/>
        <w:snapToGrid w:val="0"/>
        <w:spacing w:after="0"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lastRenderedPageBreak/>
        <w:t>（一）奖项奖金</w:t>
      </w:r>
    </w:p>
    <w:p w14:paraId="1054EBF8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本次大赛设一等奖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名，奖金</w:t>
      </w:r>
      <w:r>
        <w:rPr>
          <w:rFonts w:ascii="Times New Roman" w:eastAsia="仿宋_GB2312" w:hAnsi="Times New Roman" w:cs="Times New Roman"/>
          <w:sz w:val="32"/>
          <w:szCs w:val="32"/>
        </w:rPr>
        <w:t>10000</w:t>
      </w:r>
      <w:r>
        <w:rPr>
          <w:rFonts w:ascii="Times New Roman" w:eastAsia="仿宋_GB2312" w:hAnsi="Times New Roman" w:cs="Times New Roman"/>
          <w:sz w:val="32"/>
          <w:szCs w:val="32"/>
        </w:rPr>
        <w:t>元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项目；二等奖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名，奖金</w:t>
      </w:r>
      <w:r>
        <w:rPr>
          <w:rFonts w:ascii="Times New Roman" w:eastAsia="仿宋_GB2312" w:hAnsi="Times New Roman" w:cs="Times New Roman"/>
          <w:sz w:val="32"/>
          <w:szCs w:val="32"/>
        </w:rPr>
        <w:t>6000</w:t>
      </w:r>
      <w:r>
        <w:rPr>
          <w:rFonts w:ascii="Times New Roman" w:eastAsia="仿宋_GB2312" w:hAnsi="Times New Roman" w:cs="Times New Roman"/>
          <w:sz w:val="32"/>
          <w:szCs w:val="32"/>
        </w:rPr>
        <w:t>元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项目；三等奖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名，奖金</w:t>
      </w:r>
      <w:r>
        <w:rPr>
          <w:rFonts w:ascii="Times New Roman" w:eastAsia="仿宋_GB2312" w:hAnsi="Times New Roman" w:cs="Times New Roman"/>
          <w:sz w:val="32"/>
          <w:szCs w:val="32"/>
        </w:rPr>
        <w:t>2000</w:t>
      </w:r>
      <w:r>
        <w:rPr>
          <w:rFonts w:ascii="Times New Roman" w:eastAsia="仿宋_GB2312" w:hAnsi="Times New Roman" w:cs="Times New Roman"/>
          <w:sz w:val="32"/>
          <w:szCs w:val="32"/>
        </w:rPr>
        <w:t>元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项目，获奖项目均颁发荣誉证书（奖金均为税前金额）。入围但未获奖项目参赛团队颁发纪念奖品和荣誉证书。</w:t>
      </w:r>
    </w:p>
    <w:p w14:paraId="24ED390D" w14:textId="77777777" w:rsidR="00BB1574" w:rsidRDefault="00000000">
      <w:pPr>
        <w:adjustRightInd w:val="0"/>
        <w:snapToGrid w:val="0"/>
        <w:spacing w:after="0"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（二）参赛团队补助</w:t>
      </w:r>
    </w:p>
    <w:p w14:paraId="3BB264CA" w14:textId="77777777" w:rsidR="00BB1574" w:rsidRDefault="00000000">
      <w:pPr>
        <w:adjustRightInd w:val="0"/>
        <w:snapToGrid w:val="0"/>
        <w:spacing w:after="0" w:line="58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线上团队：</w:t>
      </w:r>
    </w:p>
    <w:p w14:paraId="45D174A5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每个团队发放</w:t>
      </w:r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元参赛补助</w:t>
      </w:r>
    </w:p>
    <w:p w14:paraId="0F74C0ED" w14:textId="77777777" w:rsidR="00BB1574" w:rsidRDefault="00000000">
      <w:pPr>
        <w:adjustRightInd w:val="0"/>
        <w:snapToGrid w:val="0"/>
        <w:spacing w:after="0" w:line="58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线下团队：</w:t>
      </w:r>
    </w:p>
    <w:p w14:paraId="0D19F58E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）每个团队发放</w:t>
      </w:r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元参赛补助；</w:t>
      </w:r>
    </w:p>
    <w:p w14:paraId="37EDF791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）路费补助</w:t>
      </w:r>
      <w:r>
        <w:rPr>
          <w:rFonts w:ascii="Times New Roman" w:eastAsia="仿宋_GB2312" w:hAnsi="Times New Roman" w:cs="Times New Roman"/>
          <w:sz w:val="32"/>
          <w:szCs w:val="32"/>
        </w:rPr>
        <w:t>:</w:t>
      </w:r>
      <w:r>
        <w:rPr>
          <w:rFonts w:ascii="Times New Roman" w:eastAsia="仿宋_GB2312" w:hAnsi="Times New Roman" w:cs="Times New Roman"/>
          <w:sz w:val="32"/>
          <w:szCs w:val="32"/>
        </w:rPr>
        <w:t>承担每个团队不超过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人的路费补助，其中湖南省内参赛团队补助标准为</w:t>
      </w:r>
      <w:r>
        <w:rPr>
          <w:rFonts w:ascii="Times New Roman" w:eastAsia="仿宋_GB2312" w:hAnsi="Times New Roman" w:cs="Times New Roman"/>
          <w:sz w:val="32"/>
          <w:szCs w:val="32"/>
        </w:rPr>
        <w:t>500</w:t>
      </w:r>
      <w:r>
        <w:rPr>
          <w:rFonts w:ascii="Times New Roman" w:eastAsia="仿宋_GB2312" w:hAnsi="Times New Roman" w:cs="Times New Roman"/>
          <w:sz w:val="32"/>
          <w:szCs w:val="32"/>
        </w:rPr>
        <w:t>元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人，省外为</w:t>
      </w:r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元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人。</w:t>
      </w:r>
    </w:p>
    <w:p w14:paraId="3F3F4B3F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）免费提供住宿</w:t>
      </w:r>
      <w:r>
        <w:rPr>
          <w:rFonts w:ascii="Times New Roman" w:eastAsia="仿宋_GB2312" w:hAnsi="Times New Roman" w:cs="Times New Roman"/>
          <w:sz w:val="32"/>
          <w:szCs w:val="32"/>
        </w:rPr>
        <w:t>:</w:t>
      </w:r>
      <w:r>
        <w:rPr>
          <w:rFonts w:ascii="Times New Roman" w:eastAsia="仿宋_GB2312" w:hAnsi="Times New Roman" w:cs="Times New Roman"/>
          <w:sz w:val="32"/>
          <w:szCs w:val="32"/>
        </w:rPr>
        <w:t>为参赛团队提供标间住宿，可住宿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晚。</w:t>
      </w:r>
    </w:p>
    <w:p w14:paraId="7A3673FE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）餐费补助</w:t>
      </w:r>
      <w:r>
        <w:rPr>
          <w:rFonts w:ascii="Times New Roman" w:eastAsia="仿宋_GB2312" w:hAnsi="Times New Roman" w:cs="Times New Roman"/>
          <w:sz w:val="32"/>
          <w:szCs w:val="32"/>
        </w:rPr>
        <w:t>:</w:t>
      </w:r>
      <w:r>
        <w:rPr>
          <w:rFonts w:ascii="Times New Roman" w:eastAsia="仿宋_GB2312" w:hAnsi="Times New Roman" w:cs="Times New Roman"/>
          <w:sz w:val="32"/>
          <w:szCs w:val="32"/>
        </w:rPr>
        <w:t>承担每个团队不超过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人的餐费补助，每人每天</w:t>
      </w:r>
      <w:r>
        <w:rPr>
          <w:rFonts w:ascii="Times New Roman" w:eastAsia="仿宋_GB2312" w:hAnsi="Times New Roman" w:cs="Times New Roman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sz w:val="32"/>
          <w:szCs w:val="32"/>
        </w:rPr>
        <w:t>元，共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天。</w:t>
      </w:r>
    </w:p>
    <w:p w14:paraId="160CDBC0" w14:textId="77777777" w:rsidR="00BB1574" w:rsidRDefault="00000000">
      <w:pPr>
        <w:adjustRightInd w:val="0"/>
        <w:snapToGrid w:val="0"/>
        <w:spacing w:after="0"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（三）后期福利</w:t>
      </w:r>
    </w:p>
    <w:p w14:paraId="06570DA0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参赛项目可入驻长沙开福青年人才创新创业基地、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马驹计划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创业孵化基地、湖南省青年创新创业示范基地，免费提供最长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年的过渡性办公场地支持，对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特别优秀的项目给予基金投资（需成立企业）、创业辅导、资源赋能、</w:t>
      </w:r>
      <w:r>
        <w:rPr>
          <w:rFonts w:ascii="Times New Roman" w:eastAsia="仿宋_GB2312" w:hAnsi="Times New Roman" w:cs="Times New Roman"/>
          <w:sz w:val="32"/>
          <w:szCs w:val="32"/>
        </w:rPr>
        <w:t>创业导师陪跑、运营管理服务等全周期支持。</w:t>
      </w:r>
    </w:p>
    <w:p w14:paraId="54B2616E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参赛项目可择优推荐至湖南省大学生创业投资基金，最高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可获得</w:t>
      </w:r>
      <w:r>
        <w:rPr>
          <w:rFonts w:ascii="Times New Roman" w:eastAsia="仿宋_GB2312" w:hAnsi="Times New Roman" w:cs="Times New Roman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sz w:val="32"/>
          <w:szCs w:val="32"/>
        </w:rPr>
        <w:t>万元股权投资。</w:t>
      </w:r>
    </w:p>
    <w:p w14:paraId="5A509C8A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参赛项目落地开福后，可推荐申报长沙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小荷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青年人才创新创业项目，最高给予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万元资助。</w:t>
      </w:r>
    </w:p>
    <w:p w14:paraId="61924355" w14:textId="77777777" w:rsidR="00BB1574" w:rsidRDefault="00000000">
      <w:pPr>
        <w:pStyle w:val="2"/>
        <w:adjustRightInd w:val="0"/>
        <w:snapToGrid w:val="0"/>
        <w:spacing w:after="0" w:line="580" w:lineRule="exact"/>
        <w:ind w:leftChars="0" w:left="0" w:firstLine="64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在开福落地的项目和个人，享受最高</w:t>
      </w:r>
      <w:r>
        <w:rPr>
          <w:rFonts w:ascii="Times New Roman" w:eastAsia="仿宋_GB2312" w:hAnsi="Times New Roman" w:cs="Times New Roman"/>
          <w:sz w:val="32"/>
          <w:szCs w:val="32"/>
        </w:rPr>
        <w:t>500</w:t>
      </w:r>
      <w:r>
        <w:rPr>
          <w:rFonts w:ascii="Times New Roman" w:eastAsia="仿宋_GB2312" w:hAnsi="Times New Roman" w:cs="Times New Roman"/>
          <w:sz w:val="32"/>
          <w:szCs w:val="32"/>
        </w:rPr>
        <w:t>万元贴息贷款额度。</w:t>
      </w:r>
    </w:p>
    <w:p w14:paraId="432DEE9E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参赛项目与马栏山（长沙）视频文创产业园主导产业相匹配的，通过项目遴选即可直通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马驹计划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，政策详情见链接：</w:t>
      </w:r>
      <w:r>
        <w:rPr>
          <w:rFonts w:ascii="Times New Roman" w:eastAsia="仿宋_GB2312" w:hAnsi="Times New Roman" w:cs="Times New Roman"/>
          <w:sz w:val="32"/>
          <w:szCs w:val="32"/>
        </w:rPr>
        <w:t>https://mp.weixin.qq.com/s/ZCZWt5gMD8VwN7n4S72D3Q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5427FBF6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八、联系方式</w:t>
      </w:r>
    </w:p>
    <w:p w14:paraId="1CFA0108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大赛组委会办公室联系人及联系方式</w:t>
      </w:r>
    </w:p>
    <w:p w14:paraId="3E0662A1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联系人：彭海英</w:t>
      </w:r>
      <w:r>
        <w:rPr>
          <w:rFonts w:ascii="Times New Roman" w:eastAsia="仿宋_GB2312" w:hAnsi="Times New Roman" w:cs="Times New Roman"/>
          <w:sz w:val="32"/>
        </w:rPr>
        <w:t xml:space="preserve">    </w:t>
      </w:r>
      <w:r>
        <w:rPr>
          <w:rFonts w:ascii="Times New Roman" w:eastAsia="仿宋_GB2312" w:hAnsi="Times New Roman" w:cs="Times New Roman"/>
          <w:sz w:val="32"/>
        </w:rPr>
        <w:t>联系方式：</w:t>
      </w:r>
      <w:r>
        <w:rPr>
          <w:rFonts w:ascii="Times New Roman" w:eastAsia="仿宋_GB2312" w:hAnsi="Times New Roman" w:cs="Times New Roman"/>
          <w:sz w:val="32"/>
        </w:rPr>
        <w:t>15116398131</w:t>
      </w:r>
    </w:p>
    <w:p w14:paraId="16028259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联系人：陈雅琴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联系方式：</w:t>
      </w:r>
      <w:r>
        <w:rPr>
          <w:rFonts w:ascii="Times New Roman" w:eastAsia="仿宋_GB2312" w:hAnsi="Times New Roman" w:cs="Times New Roman"/>
          <w:sz w:val="32"/>
          <w:szCs w:val="32"/>
        </w:rPr>
        <w:t>13575199062</w:t>
      </w:r>
    </w:p>
    <w:p w14:paraId="794F4B39" w14:textId="77777777" w:rsidR="00BB1574" w:rsidRDefault="00BB1574">
      <w:pPr>
        <w:pStyle w:val="2"/>
        <w:adjustRightInd w:val="0"/>
        <w:snapToGrid w:val="0"/>
        <w:spacing w:after="0" w:line="580" w:lineRule="exact"/>
        <w:ind w:leftChars="0" w:left="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205C111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附件：</w:t>
      </w:r>
    </w:p>
    <w:p w14:paraId="61CC90A6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大赛具体安排</w:t>
      </w:r>
    </w:p>
    <w:p w14:paraId="7FD62AA9" w14:textId="77777777" w:rsidR="00BB1574" w:rsidRDefault="00000000">
      <w:pPr>
        <w:adjustRightInd w:val="0"/>
        <w:snapToGrid w:val="0"/>
        <w:spacing w:after="0"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路演项目</w:t>
      </w:r>
      <w:r>
        <w:rPr>
          <w:rFonts w:ascii="Times New Roman" w:eastAsia="仿宋_GB2312" w:hAnsi="Times New Roman" w:cs="Times New Roman"/>
          <w:sz w:val="32"/>
          <w:szCs w:val="32"/>
          <w:lang w:val="en"/>
        </w:rPr>
        <w:t>报名</w:t>
      </w:r>
      <w:r>
        <w:rPr>
          <w:rFonts w:ascii="Times New Roman" w:eastAsia="仿宋_GB2312" w:hAnsi="Times New Roman" w:cs="Times New Roman"/>
          <w:sz w:val="32"/>
          <w:szCs w:val="32"/>
        </w:rPr>
        <w:t>表</w:t>
      </w:r>
    </w:p>
    <w:p w14:paraId="562F86FC" w14:textId="77777777" w:rsidR="00BB1574" w:rsidRDefault="00BB1574">
      <w:pPr>
        <w:spacing w:after="0" w:line="540" w:lineRule="exact"/>
        <w:rPr>
          <w:rFonts w:ascii="Times New Roman" w:eastAsia="方正小标宋简体" w:hAnsi="Times New Roman"/>
          <w:bCs/>
          <w:sz w:val="44"/>
        </w:rPr>
        <w:sectPr w:rsidR="00BB1574">
          <w:footerReference w:type="default" r:id="rId8"/>
          <w:footerReference w:type="first" r:id="rId9"/>
          <w:pgSz w:w="11907" w:h="16840"/>
          <w:pgMar w:top="2098" w:right="1474" w:bottom="1928" w:left="1587" w:header="851" w:footer="1304" w:gutter="0"/>
          <w:pgNumType w:start="1"/>
          <w:cols w:space="720"/>
          <w:titlePg/>
          <w:docGrid w:type="lines" w:linePitch="312"/>
        </w:sectPr>
      </w:pPr>
    </w:p>
    <w:p w14:paraId="785A5978" w14:textId="77777777" w:rsidR="00BB1574" w:rsidRDefault="00000000">
      <w:pPr>
        <w:spacing w:line="580" w:lineRule="exact"/>
        <w:jc w:val="lef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</w:t>
      </w:r>
    </w:p>
    <w:p w14:paraId="3D274E53" w14:textId="77777777" w:rsidR="00BB1574" w:rsidRDefault="00BB1574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27F49833" w14:textId="77777777" w:rsidR="00BB1574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大赛具体安排</w:t>
      </w:r>
    </w:p>
    <w:tbl>
      <w:tblPr>
        <w:tblStyle w:val="a9"/>
        <w:tblW w:w="4997" w:type="pct"/>
        <w:jc w:val="center"/>
        <w:tblLook w:val="04A0" w:firstRow="1" w:lastRow="0" w:firstColumn="1" w:lastColumn="0" w:noHBand="0" w:noVBand="1"/>
      </w:tblPr>
      <w:tblGrid>
        <w:gridCol w:w="1663"/>
        <w:gridCol w:w="1505"/>
        <w:gridCol w:w="5550"/>
      </w:tblGrid>
      <w:tr w:rsidR="00BB1574" w14:paraId="48D5808F" w14:textId="77777777">
        <w:trPr>
          <w:cantSplit/>
          <w:trHeight w:val="697"/>
          <w:jc w:val="center"/>
        </w:trPr>
        <w:tc>
          <w:tcPr>
            <w:tcW w:w="954" w:type="pct"/>
            <w:vAlign w:val="center"/>
          </w:tcPr>
          <w:p w14:paraId="6D7FB265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日  期</w:t>
            </w:r>
          </w:p>
        </w:tc>
        <w:tc>
          <w:tcPr>
            <w:tcW w:w="863" w:type="pct"/>
            <w:vAlign w:val="center"/>
          </w:tcPr>
          <w:p w14:paraId="56EBACAC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时  间</w:t>
            </w:r>
          </w:p>
        </w:tc>
        <w:tc>
          <w:tcPr>
            <w:tcW w:w="3182" w:type="pct"/>
            <w:vAlign w:val="center"/>
          </w:tcPr>
          <w:p w14:paraId="2A4C368D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议  程</w:t>
            </w:r>
          </w:p>
        </w:tc>
      </w:tr>
      <w:tr w:rsidR="00BB1574" w14:paraId="45C2F269" w14:textId="77777777">
        <w:trPr>
          <w:cantSplit/>
          <w:trHeight w:val="2041"/>
          <w:jc w:val="center"/>
        </w:trPr>
        <w:tc>
          <w:tcPr>
            <w:tcW w:w="954" w:type="pct"/>
            <w:vAlign w:val="center"/>
          </w:tcPr>
          <w:p w14:paraId="41B1D6C6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8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5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日</w:t>
            </w:r>
          </w:p>
          <w:p w14:paraId="5E894830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（星期二）</w:t>
            </w:r>
          </w:p>
        </w:tc>
        <w:tc>
          <w:tcPr>
            <w:tcW w:w="863" w:type="pct"/>
            <w:vAlign w:val="center"/>
          </w:tcPr>
          <w:p w14:paraId="53A3469B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全天</w:t>
            </w:r>
          </w:p>
        </w:tc>
        <w:tc>
          <w:tcPr>
            <w:tcW w:w="3182" w:type="pct"/>
            <w:vAlign w:val="center"/>
          </w:tcPr>
          <w:p w14:paraId="39D89B19" w14:textId="77777777" w:rsidR="00BB1574" w:rsidRDefault="00000000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参赛项目团队报到</w:t>
            </w:r>
          </w:p>
        </w:tc>
      </w:tr>
      <w:tr w:rsidR="00BB1574" w14:paraId="3B729177" w14:textId="77777777">
        <w:trPr>
          <w:cantSplit/>
          <w:trHeight w:val="2041"/>
          <w:jc w:val="center"/>
        </w:trPr>
        <w:tc>
          <w:tcPr>
            <w:tcW w:w="954" w:type="pct"/>
            <w:vMerge w:val="restart"/>
            <w:shd w:val="clear" w:color="auto" w:fill="auto"/>
            <w:vAlign w:val="center"/>
          </w:tcPr>
          <w:p w14:paraId="62DA884C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8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6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日</w:t>
            </w:r>
          </w:p>
          <w:p w14:paraId="74ABC9DC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（星期三）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D6BFF98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全天</w:t>
            </w:r>
          </w:p>
        </w:tc>
        <w:tc>
          <w:tcPr>
            <w:tcW w:w="3182" w:type="pct"/>
            <w:shd w:val="clear" w:color="auto" w:fill="auto"/>
            <w:vAlign w:val="center"/>
          </w:tcPr>
          <w:p w14:paraId="33396208" w14:textId="77777777" w:rsidR="00BB1574" w:rsidRDefault="00000000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项目路演活动</w:t>
            </w:r>
          </w:p>
        </w:tc>
      </w:tr>
      <w:tr w:rsidR="00BB1574" w14:paraId="1C545E67" w14:textId="77777777">
        <w:trPr>
          <w:cantSplit/>
          <w:trHeight w:val="2041"/>
          <w:jc w:val="center"/>
        </w:trPr>
        <w:tc>
          <w:tcPr>
            <w:tcW w:w="954" w:type="pct"/>
            <w:vMerge w:val="restart"/>
            <w:vAlign w:val="center"/>
          </w:tcPr>
          <w:p w14:paraId="354363CA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8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7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日</w:t>
            </w:r>
          </w:p>
          <w:p w14:paraId="755802E3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（星期四）</w:t>
            </w:r>
          </w:p>
        </w:tc>
        <w:tc>
          <w:tcPr>
            <w:tcW w:w="863" w:type="pct"/>
            <w:vAlign w:val="center"/>
          </w:tcPr>
          <w:p w14:paraId="4C73BBBF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全天</w:t>
            </w:r>
          </w:p>
        </w:tc>
        <w:tc>
          <w:tcPr>
            <w:tcW w:w="3182" w:type="pct"/>
            <w:vAlign w:val="center"/>
          </w:tcPr>
          <w:p w14:paraId="0EF65CD7" w14:textId="77777777" w:rsidR="00BB1574" w:rsidRDefault="00000000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产业观摩、项目对接</w:t>
            </w:r>
          </w:p>
        </w:tc>
      </w:tr>
      <w:tr w:rsidR="00BB1574" w14:paraId="20623E6F" w14:textId="77777777">
        <w:trPr>
          <w:cantSplit/>
          <w:trHeight w:val="2041"/>
          <w:jc w:val="center"/>
        </w:trPr>
        <w:tc>
          <w:tcPr>
            <w:tcW w:w="954" w:type="pct"/>
            <w:vAlign w:val="center"/>
          </w:tcPr>
          <w:p w14:paraId="6BB65508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8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8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日</w:t>
            </w:r>
          </w:p>
          <w:p w14:paraId="4CE8F5E9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（星期五）</w:t>
            </w:r>
          </w:p>
        </w:tc>
        <w:tc>
          <w:tcPr>
            <w:tcW w:w="863" w:type="pct"/>
            <w:vAlign w:val="center"/>
          </w:tcPr>
          <w:p w14:paraId="202EDBF7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全天</w:t>
            </w:r>
          </w:p>
        </w:tc>
        <w:tc>
          <w:tcPr>
            <w:tcW w:w="3182" w:type="pct"/>
            <w:vAlign w:val="center"/>
          </w:tcPr>
          <w:p w14:paraId="40B950EC" w14:textId="77777777" w:rsidR="00BB1574" w:rsidRDefault="00000000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项目对接</w:t>
            </w:r>
          </w:p>
        </w:tc>
      </w:tr>
    </w:tbl>
    <w:p w14:paraId="7401F3D9" w14:textId="77777777" w:rsidR="00BB1574" w:rsidRDefault="00000000">
      <w:pPr>
        <w:pStyle w:val="2"/>
        <w:ind w:leftChars="0" w:left="0" w:firstLineChars="0" w:firstLine="0"/>
        <w:rPr>
          <w:rFonts w:ascii="Times New Roman" w:eastAsia="黑体" w:hAnsi="Times New Roman" w:cs="黑体"/>
          <w:sz w:val="32"/>
          <w:szCs w:val="32"/>
          <w:lang w:val="en"/>
        </w:rPr>
      </w:pPr>
      <w:r>
        <w:rPr>
          <w:rFonts w:ascii="Times New Roman" w:eastAsia="仿宋_GB2312" w:hAnsi="Times New Roman" w:cs="仿宋_GB2312" w:hint="eastAsia"/>
          <w:sz w:val="30"/>
          <w:szCs w:val="30"/>
        </w:rPr>
        <w:t>备注：周三和周四晚上安排文旅体验，分别是邮轮夜游湘江和观看笑嘛脱口秀。</w:t>
      </w:r>
      <w:r>
        <w:rPr>
          <w:rFonts w:ascii="Times New Roman" w:eastAsia="仿宋_GB2312" w:hAnsi="Times New Roman" w:cs="仿宋_GB2312"/>
          <w:sz w:val="30"/>
          <w:szCs w:val="30"/>
          <w:lang w:val="en"/>
        </w:rPr>
        <w:t>（自愿参加）</w:t>
      </w:r>
    </w:p>
    <w:p w14:paraId="09F4CFA2" w14:textId="77777777" w:rsidR="00BB1574" w:rsidRDefault="00000000">
      <w:pPr>
        <w:spacing w:line="580" w:lineRule="exact"/>
        <w:jc w:val="lef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2</w:t>
      </w:r>
    </w:p>
    <w:p w14:paraId="0FCE40D0" w14:textId="77777777" w:rsidR="00BB1574" w:rsidRDefault="00BB1574">
      <w:pPr>
        <w:jc w:val="center"/>
        <w:rPr>
          <w:rFonts w:ascii="Times New Roman" w:eastAsia="方正小标宋简体" w:hAnsi="Times New Roman"/>
          <w:bCs/>
          <w:sz w:val="44"/>
          <w:szCs w:val="44"/>
        </w:rPr>
      </w:pPr>
    </w:p>
    <w:p w14:paraId="76991F8F" w14:textId="77777777" w:rsidR="00BB1574" w:rsidRDefault="00000000">
      <w:pPr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t>背起双肩包出发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 xml:space="preserve">   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创业就业到长沙</w:t>
      </w:r>
    </w:p>
    <w:p w14:paraId="6B5CB366" w14:textId="77777777" w:rsidR="00BB1574" w:rsidRDefault="00000000">
      <w:pPr>
        <w:jc w:val="center"/>
        <w:rPr>
          <w:rFonts w:ascii="Times New Roman" w:eastAsia="黑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pacing w:val="-11"/>
          <w:sz w:val="44"/>
          <w:szCs w:val="44"/>
        </w:rPr>
        <w:t>长沙市开福区</w:t>
      </w:r>
      <w:r>
        <w:rPr>
          <w:rFonts w:ascii="Times New Roman" w:eastAsia="方正小标宋简体" w:hAnsi="Times New Roman"/>
          <w:bCs/>
          <w:spacing w:val="-11"/>
          <w:sz w:val="44"/>
          <w:szCs w:val="44"/>
          <w:lang w:val="en"/>
        </w:rPr>
        <w:t>首</w:t>
      </w:r>
      <w:r>
        <w:rPr>
          <w:rFonts w:ascii="Times New Roman" w:eastAsia="方正小标宋简体" w:hAnsi="Times New Roman" w:hint="eastAsia"/>
          <w:bCs/>
          <w:spacing w:val="-11"/>
          <w:sz w:val="44"/>
          <w:szCs w:val="44"/>
        </w:rPr>
        <w:t>届“开福合伙人”</w:t>
      </w:r>
      <w:r>
        <w:rPr>
          <w:rFonts w:ascii="Times New Roman" w:eastAsia="方正小标宋简体" w:hAnsi="Times New Roman"/>
          <w:bCs/>
          <w:spacing w:val="-11"/>
          <w:sz w:val="44"/>
          <w:szCs w:val="44"/>
          <w:lang w:val="en"/>
        </w:rPr>
        <w:t>杯</w:t>
      </w:r>
      <w:r>
        <w:rPr>
          <w:rFonts w:ascii="Times New Roman" w:eastAsia="方正小标宋简体" w:hAnsi="Times New Roman" w:hint="eastAsia"/>
          <w:bCs/>
          <w:spacing w:val="-11"/>
          <w:sz w:val="44"/>
          <w:szCs w:val="44"/>
          <w:lang w:val="en"/>
        </w:rPr>
        <w:t>高校大学生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创新创业项目路演大赛</w:t>
      </w:r>
    </w:p>
    <w:p w14:paraId="5E5B3309" w14:textId="77777777" w:rsidR="00BB1574" w:rsidRDefault="00BB1574">
      <w:pPr>
        <w:jc w:val="center"/>
        <w:rPr>
          <w:rFonts w:ascii="Times New Roman" w:eastAsia="方正小标宋简体" w:hAnsi="Times New Roman"/>
          <w:bCs/>
          <w:sz w:val="52"/>
        </w:rPr>
      </w:pPr>
    </w:p>
    <w:p w14:paraId="6BC1B828" w14:textId="77777777" w:rsidR="00BB1574" w:rsidRDefault="00BB1574">
      <w:pPr>
        <w:pStyle w:val="2"/>
        <w:ind w:left="420" w:firstLine="420"/>
      </w:pPr>
    </w:p>
    <w:p w14:paraId="01C2D936" w14:textId="77777777" w:rsidR="00BB1574" w:rsidRDefault="00000000">
      <w:pPr>
        <w:jc w:val="center"/>
        <w:rPr>
          <w:rFonts w:ascii="Times New Roman" w:eastAsia="方正小标宋简体" w:hAnsi="Times New Roman"/>
          <w:bCs/>
          <w:sz w:val="52"/>
        </w:rPr>
      </w:pPr>
      <w:r>
        <w:rPr>
          <w:rFonts w:ascii="Times New Roman" w:eastAsia="方正小标宋简体" w:hAnsi="Times New Roman"/>
          <w:bCs/>
          <w:sz w:val="52"/>
          <w:lang w:val="en"/>
        </w:rPr>
        <w:t>路演</w:t>
      </w:r>
      <w:r>
        <w:rPr>
          <w:rFonts w:ascii="Times New Roman" w:eastAsia="方正小标宋简体" w:hAnsi="Times New Roman" w:hint="eastAsia"/>
          <w:bCs/>
          <w:sz w:val="52"/>
        </w:rPr>
        <w:t>项目报名表</w:t>
      </w:r>
    </w:p>
    <w:p w14:paraId="2B1397B4" w14:textId="77777777" w:rsidR="00BB1574" w:rsidRDefault="00BB1574">
      <w:pPr>
        <w:jc w:val="center"/>
        <w:rPr>
          <w:rFonts w:ascii="Times New Roman" w:hAnsi="Times New Roman"/>
          <w:b/>
          <w:sz w:val="30"/>
        </w:rPr>
      </w:pPr>
    </w:p>
    <w:p w14:paraId="29AF98E1" w14:textId="77777777" w:rsidR="00BB1574" w:rsidRDefault="00BB1574">
      <w:pPr>
        <w:pStyle w:val="2"/>
        <w:ind w:left="420" w:firstLine="420"/>
      </w:pPr>
    </w:p>
    <w:p w14:paraId="5088BAF7" w14:textId="77777777" w:rsidR="00BB1574" w:rsidRDefault="00BB1574">
      <w:pPr>
        <w:jc w:val="center"/>
        <w:rPr>
          <w:rFonts w:ascii="Times New Roman" w:hAnsi="Times New Roman"/>
          <w:b/>
          <w:sz w:val="30"/>
        </w:rPr>
      </w:pPr>
    </w:p>
    <w:p w14:paraId="28797DA8" w14:textId="77777777" w:rsidR="00BB1574" w:rsidRDefault="00BB1574">
      <w:pPr>
        <w:rPr>
          <w:rFonts w:ascii="Times New Roman" w:hAnsi="Times New Roman"/>
          <w:b/>
          <w:sz w:val="30"/>
        </w:rPr>
      </w:pPr>
    </w:p>
    <w:p w14:paraId="57D66D66" w14:textId="77777777" w:rsidR="00BB1574" w:rsidRDefault="00BB1574">
      <w:pPr>
        <w:pStyle w:val="2"/>
        <w:ind w:left="420" w:firstLine="602"/>
        <w:rPr>
          <w:rFonts w:ascii="Times New Roman" w:hAnsi="Times New Roman"/>
          <w:b/>
          <w:sz w:val="30"/>
        </w:rPr>
      </w:pPr>
    </w:p>
    <w:p w14:paraId="582FB3F3" w14:textId="77777777" w:rsidR="00BB1574" w:rsidRDefault="00BB1574"/>
    <w:p w14:paraId="39175F93" w14:textId="77777777" w:rsidR="00BB1574" w:rsidRDefault="00BB1574">
      <w:pPr>
        <w:pStyle w:val="2"/>
        <w:ind w:left="420" w:firstLine="420"/>
      </w:pPr>
    </w:p>
    <w:p w14:paraId="50BA4C43" w14:textId="77777777" w:rsidR="00BB1574" w:rsidRDefault="00000000">
      <w:pPr>
        <w:jc w:val="center"/>
        <w:rPr>
          <w:rFonts w:ascii="Times New Roman" w:eastAsia="楷体_GB2312" w:hAnsi="Times New Roman"/>
          <w:b/>
          <w:sz w:val="36"/>
        </w:rPr>
      </w:pPr>
      <w:r>
        <w:rPr>
          <w:rFonts w:ascii="Times New Roman" w:eastAsia="楷体_GB2312" w:hAnsi="Times New Roman" w:hint="eastAsia"/>
          <w:b/>
          <w:sz w:val="36"/>
        </w:rPr>
        <w:t>年</w:t>
      </w:r>
      <w:r>
        <w:rPr>
          <w:rFonts w:ascii="Times New Roman" w:eastAsia="楷体_GB2312" w:hAnsi="Times New Roman"/>
          <w:b/>
          <w:sz w:val="36"/>
        </w:rPr>
        <w:t xml:space="preserve">   </w:t>
      </w:r>
      <w:r>
        <w:rPr>
          <w:rFonts w:ascii="Times New Roman" w:eastAsia="楷体_GB2312" w:hAnsi="Times New Roman" w:hint="eastAsia"/>
          <w:b/>
          <w:sz w:val="36"/>
        </w:rPr>
        <w:t>月</w:t>
      </w:r>
      <w:r>
        <w:rPr>
          <w:rFonts w:ascii="Times New Roman" w:eastAsia="楷体_GB2312" w:hAnsi="Times New Roman"/>
          <w:b/>
          <w:sz w:val="36"/>
        </w:rPr>
        <w:t xml:space="preserve">   </w:t>
      </w:r>
      <w:r>
        <w:rPr>
          <w:rFonts w:ascii="Times New Roman" w:eastAsia="楷体_GB2312" w:hAnsi="Times New Roman" w:hint="eastAsia"/>
          <w:b/>
          <w:sz w:val="36"/>
        </w:rPr>
        <w:t>日</w:t>
      </w:r>
    </w:p>
    <w:p w14:paraId="160C9995" w14:textId="77777777" w:rsidR="00BB1574" w:rsidRDefault="00BB1574">
      <w:pPr>
        <w:jc w:val="center"/>
        <w:rPr>
          <w:rFonts w:ascii="Times New Roman" w:hAnsi="Times New Roman"/>
          <w:b/>
          <w:sz w:val="30"/>
        </w:rPr>
      </w:pPr>
    </w:p>
    <w:p w14:paraId="7C6CAA8A" w14:textId="77777777" w:rsidR="00BB1574" w:rsidRDefault="00BB1574"/>
    <w:p w14:paraId="6FD75FEC" w14:textId="77777777" w:rsidR="00BB1574" w:rsidRDefault="00000000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</w:rPr>
        <w:lastRenderedPageBreak/>
        <w:t>填  表  须  知</w:t>
      </w:r>
    </w:p>
    <w:p w14:paraId="3487E13D" w14:textId="77777777" w:rsidR="00BB1574" w:rsidRDefault="00BB1574">
      <w:pPr>
        <w:jc w:val="center"/>
        <w:rPr>
          <w:rFonts w:ascii="Times New Roman" w:hAnsi="Times New Roman"/>
          <w:b/>
          <w:sz w:val="30"/>
        </w:rPr>
      </w:pPr>
    </w:p>
    <w:p w14:paraId="5BD8A86A" w14:textId="77777777" w:rsidR="00BB1574" w:rsidRDefault="00000000">
      <w:pPr>
        <w:ind w:firstLine="634"/>
        <w:jc w:val="lef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一、信息表本着实事求是的原则填写内容。</w:t>
      </w:r>
    </w:p>
    <w:p w14:paraId="21C1E0BF" w14:textId="77777777" w:rsidR="00BB1574" w:rsidRDefault="00000000">
      <w:pPr>
        <w:ind w:firstLine="634"/>
        <w:jc w:val="lef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  <w:lang w:val="en"/>
        </w:rPr>
        <w:t>二</w:t>
      </w:r>
      <w:r>
        <w:rPr>
          <w:rFonts w:ascii="Times New Roman" w:eastAsia="仿宋_GB2312" w:hAnsi="Times New Roman" w:hint="eastAsia"/>
          <w:sz w:val="32"/>
        </w:rPr>
        <w:t>、编号由路演组委会统一填写。</w:t>
      </w:r>
    </w:p>
    <w:p w14:paraId="25D7CAFE" w14:textId="77777777" w:rsidR="00BB1574" w:rsidRDefault="00000000">
      <w:pPr>
        <w:ind w:firstLine="634"/>
        <w:jc w:val="lef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  <w:lang w:val="en"/>
        </w:rPr>
        <w:t>三</w:t>
      </w:r>
      <w:r>
        <w:rPr>
          <w:rFonts w:ascii="Times New Roman" w:eastAsia="仿宋_GB2312" w:hAnsi="Times New Roman" w:hint="eastAsia"/>
          <w:sz w:val="32"/>
        </w:rPr>
        <w:t>、填写“是否成立企业”、“路演形式意愿”、“技术领域”、“技术来源”，应根据实际情况，在相应的方框内打“√”。</w:t>
      </w:r>
    </w:p>
    <w:p w14:paraId="62933050" w14:textId="77777777" w:rsidR="00BB1574" w:rsidRDefault="00000000">
      <w:pPr>
        <w:ind w:firstLine="634"/>
        <w:jc w:val="lef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  <w:lang w:val="en"/>
        </w:rPr>
        <w:t>四</w:t>
      </w:r>
      <w:r>
        <w:rPr>
          <w:rFonts w:ascii="Times New Roman" w:eastAsia="仿宋_GB2312" w:hAnsi="Times New Roman" w:hint="eastAsia"/>
          <w:sz w:val="32"/>
        </w:rPr>
        <w:t>、</w:t>
      </w:r>
      <w:r>
        <w:rPr>
          <w:rFonts w:ascii="Times New Roman" w:eastAsia="仿宋_GB2312" w:hAnsi="Times New Roman"/>
          <w:sz w:val="32"/>
          <w:lang w:val="en"/>
        </w:rPr>
        <w:t>报名</w:t>
      </w:r>
      <w:r>
        <w:rPr>
          <w:rFonts w:ascii="Times New Roman" w:eastAsia="仿宋_GB2312" w:hAnsi="Times New Roman" w:hint="eastAsia"/>
          <w:sz w:val="32"/>
        </w:rPr>
        <w:t>表提供一式一份，附相关证明材料电子版（含：营业执照（如有）、专利或获奖证书、法人代表身份证及商业计划书</w:t>
      </w:r>
      <w:r>
        <w:rPr>
          <w:rFonts w:ascii="Times New Roman" w:eastAsia="仿宋_GB2312" w:hAnsi="Times New Roman"/>
          <w:sz w:val="32"/>
        </w:rPr>
        <w:t>PPT</w:t>
      </w:r>
      <w:r>
        <w:rPr>
          <w:rFonts w:ascii="Times New Roman" w:eastAsia="仿宋_GB2312" w:hAnsi="Times New Roman" w:hint="eastAsia"/>
          <w:sz w:val="32"/>
        </w:rPr>
        <w:t>）。</w:t>
      </w:r>
    </w:p>
    <w:p w14:paraId="43B15630" w14:textId="77777777" w:rsidR="00BB1574" w:rsidRDefault="00000000">
      <w:pPr>
        <w:ind w:firstLine="634"/>
        <w:jc w:val="lef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  <w:lang w:val="en"/>
        </w:rPr>
        <w:t>五</w:t>
      </w:r>
      <w:r>
        <w:rPr>
          <w:rFonts w:ascii="Times New Roman" w:eastAsia="仿宋_GB2312" w:hAnsi="Times New Roman" w:hint="eastAsia"/>
          <w:sz w:val="32"/>
        </w:rPr>
        <w:t>、信息表及证明材料发送至活动组委会邮箱（</w:t>
      </w:r>
      <w:r>
        <w:rPr>
          <w:rFonts w:ascii="Times New Roman" w:eastAsia="仿宋_GB2312" w:hAnsi="Times New Roman" w:hint="eastAsia"/>
          <w:sz w:val="32"/>
        </w:rPr>
        <w:t>cskfhhr@163.com</w:t>
      </w:r>
      <w:r>
        <w:rPr>
          <w:rFonts w:ascii="Times New Roman" w:eastAsia="仿宋_GB2312" w:hAnsi="Times New Roman" w:hint="eastAsia"/>
          <w:sz w:val="32"/>
        </w:rPr>
        <w:t>），联系人：彭海英（</w:t>
      </w:r>
      <w:r>
        <w:rPr>
          <w:rFonts w:ascii="Times New Roman" w:eastAsia="仿宋_GB2312" w:hAnsi="Times New Roman"/>
          <w:sz w:val="32"/>
        </w:rPr>
        <w:t>15116398131</w:t>
      </w:r>
      <w:r>
        <w:rPr>
          <w:rFonts w:ascii="Times New Roman" w:eastAsia="仿宋_GB2312" w:hAnsi="Times New Roman" w:hint="eastAsia"/>
          <w:sz w:val="32"/>
        </w:rPr>
        <w:t>）</w:t>
      </w:r>
    </w:p>
    <w:p w14:paraId="05444336" w14:textId="77777777" w:rsidR="00BB1574" w:rsidRDefault="00BB1574">
      <w:pPr>
        <w:ind w:firstLine="634"/>
        <w:jc w:val="left"/>
        <w:rPr>
          <w:rFonts w:ascii="Times New Roman" w:eastAsia="仿宋_GB2312" w:hAnsi="Times New Roman"/>
          <w:sz w:val="32"/>
        </w:rPr>
      </w:pPr>
    </w:p>
    <w:p w14:paraId="26D324F1" w14:textId="77777777" w:rsidR="00BB1574" w:rsidRDefault="00BB1574">
      <w:pPr>
        <w:autoSpaceDE w:val="0"/>
        <w:autoSpaceDN w:val="0"/>
        <w:rPr>
          <w:rFonts w:ascii="Times New Roman" w:hAnsi="Times New Roman"/>
        </w:rPr>
      </w:pPr>
    </w:p>
    <w:p w14:paraId="0D3CFF7B" w14:textId="77777777" w:rsidR="00BB1574" w:rsidRDefault="00BB1574">
      <w:pPr>
        <w:autoSpaceDE w:val="0"/>
        <w:autoSpaceDN w:val="0"/>
        <w:rPr>
          <w:rFonts w:ascii="Times New Roman" w:hAnsi="Times New Roman"/>
        </w:rPr>
      </w:pPr>
    </w:p>
    <w:p w14:paraId="7821C18F" w14:textId="77777777" w:rsidR="00BB1574" w:rsidRDefault="00BB1574">
      <w:pPr>
        <w:autoSpaceDE w:val="0"/>
        <w:autoSpaceDN w:val="0"/>
        <w:rPr>
          <w:rFonts w:ascii="Times New Roman" w:hAnsi="Times New Roman"/>
        </w:rPr>
      </w:pPr>
    </w:p>
    <w:p w14:paraId="420B8DC6" w14:textId="77777777" w:rsidR="00BB1574" w:rsidRDefault="00BB1574">
      <w:pPr>
        <w:autoSpaceDE w:val="0"/>
        <w:autoSpaceDN w:val="0"/>
        <w:rPr>
          <w:rFonts w:ascii="Times New Roman" w:hAnsi="Times New Roman"/>
        </w:rPr>
      </w:pPr>
    </w:p>
    <w:p w14:paraId="504AC476" w14:textId="77777777" w:rsidR="00BB1574" w:rsidRDefault="00BB1574">
      <w:pPr>
        <w:autoSpaceDE w:val="0"/>
        <w:autoSpaceDN w:val="0"/>
        <w:rPr>
          <w:rFonts w:ascii="Times New Roman" w:hAnsi="Times New Roman"/>
        </w:rPr>
      </w:pPr>
    </w:p>
    <w:p w14:paraId="5F5FD368" w14:textId="77777777" w:rsidR="00BB1574" w:rsidRDefault="00BB1574">
      <w:pPr>
        <w:autoSpaceDE w:val="0"/>
        <w:autoSpaceDN w:val="0"/>
        <w:rPr>
          <w:rFonts w:ascii="Times New Roman" w:hAnsi="Times New Roman"/>
        </w:rPr>
        <w:sectPr w:rsidR="00BB1574">
          <w:footerReference w:type="default" r:id="rId10"/>
          <w:footerReference w:type="first" r:id="rId11"/>
          <w:pgSz w:w="11907" w:h="16840"/>
          <w:pgMar w:top="1928" w:right="1587" w:bottom="1928" w:left="1587" w:header="851" w:footer="1304" w:gutter="0"/>
          <w:pgNumType w:start="6"/>
          <w:cols w:space="720"/>
          <w:titlePg/>
          <w:docGrid w:type="lines" w:linePitch="312"/>
        </w:sectPr>
      </w:pP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9"/>
        <w:gridCol w:w="1370"/>
        <w:gridCol w:w="1500"/>
        <w:gridCol w:w="1585"/>
        <w:gridCol w:w="1211"/>
        <w:gridCol w:w="1775"/>
      </w:tblGrid>
      <w:tr w:rsidR="00BB1574" w14:paraId="6AFB4092" w14:textId="77777777">
        <w:trPr>
          <w:trHeight w:hRule="exact" w:val="719"/>
          <w:jc w:val="center"/>
        </w:trPr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E363D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lastRenderedPageBreak/>
              <w:t>项目名称</w:t>
            </w:r>
          </w:p>
        </w:tc>
        <w:tc>
          <w:tcPr>
            <w:tcW w:w="744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3ACDC" w14:textId="77777777" w:rsidR="00BB1574" w:rsidRDefault="00BB1574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:rsidR="00BB1574" w14:paraId="12F2C768" w14:textId="77777777">
        <w:trPr>
          <w:trHeight w:hRule="exact" w:val="597"/>
          <w:jc w:val="center"/>
        </w:trPr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91A46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是否成立企业</w:t>
            </w:r>
          </w:p>
        </w:tc>
        <w:tc>
          <w:tcPr>
            <w:tcW w:w="1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1C55F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□是 □否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DB477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企业名称</w:t>
            </w:r>
          </w:p>
        </w:tc>
        <w:tc>
          <w:tcPr>
            <w:tcW w:w="45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102BC" w14:textId="77777777" w:rsidR="00BB1574" w:rsidRDefault="00BB1574">
            <w:pPr>
              <w:adjustRightInd w:val="0"/>
              <w:snapToGrid w:val="0"/>
              <w:spacing w:after="0" w:line="240" w:lineRule="auto"/>
              <w:ind w:right="480"/>
              <w:rPr>
                <w:rFonts w:ascii="Times New Roman" w:hAnsi="Times New Roman"/>
                <w:sz w:val="24"/>
              </w:rPr>
            </w:pPr>
          </w:p>
        </w:tc>
      </w:tr>
      <w:tr w:rsidR="00BB1574" w14:paraId="6E9542D1" w14:textId="77777777">
        <w:trPr>
          <w:trHeight w:hRule="exact" w:val="768"/>
          <w:jc w:val="center"/>
        </w:trPr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8A3D9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项目联系人</w:t>
            </w:r>
          </w:p>
        </w:tc>
        <w:tc>
          <w:tcPr>
            <w:tcW w:w="1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25EC0" w14:textId="77777777" w:rsidR="00BB1574" w:rsidRDefault="00BB1574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B7F4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联系电话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2DB11" w14:textId="77777777" w:rsidR="00BB1574" w:rsidRDefault="00BB1574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AE356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路演形式意愿</w:t>
            </w:r>
          </w:p>
        </w:tc>
        <w:tc>
          <w:tcPr>
            <w:tcW w:w="1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00AA6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□线上</w:t>
            </w:r>
            <w:r>
              <w:rPr>
                <w:rFonts w:asciiTheme="minorEastAsia" w:hAnsiTheme="minorEastAsia" w:cstheme="minorEastAsia" w:hint="eastAsia"/>
                <w:sz w:val="10"/>
                <w:szCs w:val="10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□线下</w:t>
            </w:r>
          </w:p>
        </w:tc>
      </w:tr>
      <w:tr w:rsidR="00BB1574" w14:paraId="02D20BDE" w14:textId="77777777">
        <w:trPr>
          <w:trHeight w:hRule="exact" w:val="1083"/>
          <w:jc w:val="center"/>
        </w:trPr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134D3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项目成员基本情况</w:t>
            </w:r>
          </w:p>
        </w:tc>
        <w:tc>
          <w:tcPr>
            <w:tcW w:w="744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467E1" w14:textId="77777777" w:rsidR="00BB1574" w:rsidRDefault="00000000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（包括成员姓名、性别、所在院校、专业、学历学位）</w:t>
            </w:r>
          </w:p>
        </w:tc>
      </w:tr>
      <w:tr w:rsidR="00BB1574" w14:paraId="417E4088" w14:textId="77777777">
        <w:trPr>
          <w:trHeight w:hRule="exact" w:val="768"/>
          <w:jc w:val="center"/>
        </w:trPr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DF10E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所属高校</w:t>
            </w:r>
          </w:p>
        </w:tc>
        <w:tc>
          <w:tcPr>
            <w:tcW w:w="1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82C6" w14:textId="77777777" w:rsidR="00BB1574" w:rsidRDefault="00BB1574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CADC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指导老师</w:t>
            </w:r>
          </w:p>
          <w:p w14:paraId="72812718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黑体" w:hAnsi="Times New Roman"/>
                <w:sz w:val="24"/>
                <w:lang w:val="en"/>
              </w:rPr>
            </w:pPr>
            <w:r>
              <w:rPr>
                <w:rFonts w:ascii="Times New Roman" w:eastAsia="黑体" w:hAnsi="Times New Roman"/>
                <w:szCs w:val="21"/>
                <w:lang w:val="en"/>
              </w:rPr>
              <w:t>（职称、职务）</w:t>
            </w:r>
          </w:p>
        </w:tc>
        <w:tc>
          <w:tcPr>
            <w:tcW w:w="45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5C75E" w14:textId="77777777" w:rsidR="00BB1574" w:rsidRDefault="00BB1574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B1574" w14:paraId="330A1828" w14:textId="77777777">
        <w:trPr>
          <w:trHeight w:hRule="exact" w:val="4055"/>
          <w:jc w:val="center"/>
        </w:trPr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E8404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技术领域</w:t>
            </w:r>
          </w:p>
        </w:tc>
        <w:tc>
          <w:tcPr>
            <w:tcW w:w="744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B426D" w14:textId="77777777" w:rsidR="00BB1574" w:rsidRDefault="00000000">
            <w:pPr>
              <w:spacing w:after="0" w:line="500" w:lineRule="exact"/>
              <w:rPr>
                <w:rFonts w:asciiTheme="minorEastAsia" w:hAnsiTheme="minorEastAsia" w:cstheme="minorEastAsia" w:hint="eastAsia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lang w:bidi="ar"/>
              </w:rPr>
              <w:t>□新兴产业：</w:t>
            </w:r>
            <w:r>
              <w:rPr>
                <w:rFonts w:asciiTheme="minorEastAsia" w:hAnsiTheme="minorEastAsia" w:cstheme="minorEastAsia" w:hint="eastAsia"/>
                <w:sz w:val="24"/>
                <w:lang w:bidi="ar"/>
              </w:rPr>
              <w:t>□新一代信息技术</w:t>
            </w:r>
            <w:bookmarkStart w:id="0" w:name="OLE_LINK1"/>
            <w:r>
              <w:rPr>
                <w:rFonts w:asciiTheme="minorEastAsia" w:hAnsiTheme="minorEastAsia" w:cstheme="minorEastAsia" w:hint="eastAsia"/>
                <w:sz w:val="24"/>
                <w:lang w:bidi="ar"/>
              </w:rPr>
              <w:t xml:space="preserve"> </w:t>
            </w:r>
            <w:bookmarkEnd w:id="0"/>
            <w:r>
              <w:rPr>
                <w:rFonts w:asciiTheme="minorEastAsia" w:hAnsiTheme="minorEastAsia" w:cstheme="minorEastAsia" w:hint="eastAsia"/>
                <w:sz w:val="24"/>
                <w:lang w:bidi="ar"/>
              </w:rPr>
              <w:t xml:space="preserve">□高端装备制造 </w:t>
            </w:r>
            <w:bookmarkStart w:id="1" w:name="OLE_LINK2"/>
            <w:r>
              <w:rPr>
                <w:rFonts w:asciiTheme="minorEastAsia" w:hAnsiTheme="minorEastAsia" w:cstheme="minorEastAsia" w:hint="eastAsia"/>
                <w:sz w:val="24"/>
                <w:lang w:bidi="ar"/>
              </w:rPr>
              <w:t xml:space="preserve">□新材料 </w:t>
            </w:r>
            <w:bookmarkEnd w:id="1"/>
          </w:p>
          <w:p w14:paraId="2A50398C" w14:textId="77777777" w:rsidR="00BB1574" w:rsidRDefault="00000000">
            <w:pPr>
              <w:spacing w:after="0" w:line="500" w:lineRule="exact"/>
              <w:ind w:firstLineChars="600" w:firstLine="1440"/>
              <w:rPr>
                <w:rFonts w:asciiTheme="minorEastAsia" w:hAnsiTheme="minorEastAsia" w:cstheme="minorEastAsia" w:hint="eastAsia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sz w:val="24"/>
                <w:lang w:bidi="ar"/>
              </w:rPr>
              <w:t xml:space="preserve">□生物产业 □新能源汽车 □新能源 </w:t>
            </w:r>
            <w:bookmarkStart w:id="2" w:name="OLE_LINK3"/>
            <w:r>
              <w:rPr>
                <w:rFonts w:asciiTheme="minorEastAsia" w:hAnsiTheme="minorEastAsia" w:cstheme="minorEastAsia" w:hint="eastAsia"/>
                <w:sz w:val="24"/>
                <w:lang w:bidi="ar"/>
              </w:rPr>
              <w:t xml:space="preserve">□节能环保 </w:t>
            </w:r>
            <w:bookmarkEnd w:id="2"/>
          </w:p>
          <w:p w14:paraId="62BC838D" w14:textId="77777777" w:rsidR="00BB1574" w:rsidRDefault="00000000">
            <w:pPr>
              <w:spacing w:after="0" w:line="500" w:lineRule="exact"/>
              <w:ind w:firstLineChars="600" w:firstLine="1440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lang w:bidi="ar"/>
              </w:rPr>
              <w:t>□数字创意 □航空航天（含北斗） □海洋装备</w:t>
            </w:r>
          </w:p>
          <w:p w14:paraId="750FB44D" w14:textId="77777777" w:rsidR="00BB1574" w:rsidRDefault="00000000">
            <w:pPr>
              <w:spacing w:after="0" w:line="500" w:lineRule="exact"/>
              <w:rPr>
                <w:rFonts w:asciiTheme="minorEastAsia" w:hAnsiTheme="minorEastAsia" w:cstheme="minorEastAsia" w:hint="eastAsia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lang w:bidi="ar"/>
              </w:rPr>
              <w:t>□未来产业</w:t>
            </w:r>
            <w:r>
              <w:rPr>
                <w:rFonts w:asciiTheme="minorEastAsia" w:hAnsiTheme="minorEastAsia" w:cstheme="minorEastAsia" w:hint="eastAsia"/>
                <w:sz w:val="24"/>
                <w:lang w:bidi="ar"/>
              </w:rPr>
              <w:t>：</w:t>
            </w:r>
            <w:bookmarkStart w:id="3" w:name="OLE_LINK5"/>
            <w:r>
              <w:rPr>
                <w:rFonts w:asciiTheme="minorEastAsia" w:hAnsiTheme="minorEastAsia" w:cstheme="minorEastAsia" w:hint="eastAsia"/>
                <w:sz w:val="24"/>
                <w:lang w:bidi="ar"/>
              </w:rPr>
              <w:t xml:space="preserve">□未来制造 </w:t>
            </w:r>
            <w:bookmarkEnd w:id="3"/>
            <w:r>
              <w:rPr>
                <w:rFonts w:asciiTheme="minorEastAsia" w:hAnsiTheme="minorEastAsia" w:cstheme="minorEastAsia" w:hint="eastAsia"/>
                <w:sz w:val="24"/>
                <w:lang w:bidi="ar"/>
              </w:rPr>
              <w:t>□未来信息 □未来材料 □未来空间</w:t>
            </w:r>
          </w:p>
          <w:p w14:paraId="7684E661" w14:textId="77777777" w:rsidR="00BB1574" w:rsidRDefault="00000000">
            <w:pPr>
              <w:spacing w:after="0" w:line="500" w:lineRule="exact"/>
              <w:ind w:firstLineChars="600" w:firstLine="1440"/>
              <w:rPr>
                <w:rFonts w:asciiTheme="minorEastAsia" w:hAnsiTheme="minorEastAsia" w:cstheme="minorEastAsia" w:hint="eastAsia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sz w:val="24"/>
                <w:lang w:bidi="ar"/>
              </w:rPr>
              <w:t>□未来健康 □人形机器人 □量子计算机 □新型显示</w:t>
            </w:r>
          </w:p>
          <w:p w14:paraId="6387138B" w14:textId="77777777" w:rsidR="00BB1574" w:rsidRDefault="00000000">
            <w:pPr>
              <w:spacing w:after="0" w:line="500" w:lineRule="exact"/>
              <w:ind w:firstLineChars="600" w:firstLine="1440"/>
              <w:rPr>
                <w:rFonts w:asciiTheme="minorEastAsia" w:hAnsiTheme="minorEastAsia" w:cstheme="minorEastAsia" w:hint="eastAsia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sz w:val="24"/>
                <w:lang w:bidi="ar"/>
              </w:rPr>
              <w:t xml:space="preserve">□脑机接口 □6G网络设备 </w:t>
            </w:r>
            <w:bookmarkStart w:id="4" w:name="OLE_LINK6"/>
            <w:r>
              <w:rPr>
                <w:rFonts w:asciiTheme="minorEastAsia" w:hAnsiTheme="minorEastAsia" w:cstheme="minorEastAsia" w:hint="eastAsia"/>
                <w:sz w:val="24"/>
                <w:lang w:bidi="ar"/>
              </w:rPr>
              <w:t>□第三代互联网</w:t>
            </w:r>
            <w:bookmarkEnd w:id="4"/>
          </w:p>
          <w:p w14:paraId="5005A286" w14:textId="77777777" w:rsidR="00BB1574" w:rsidRDefault="00000000">
            <w:pPr>
              <w:spacing w:after="0" w:line="500" w:lineRule="exact"/>
              <w:ind w:firstLineChars="600" w:firstLine="1440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lang w:bidi="ar"/>
              </w:rPr>
              <w:t>□高端文旅装备 □先进高效航空装备</w:t>
            </w:r>
          </w:p>
          <w:p w14:paraId="0338BF28" w14:textId="77777777" w:rsidR="00BB1574" w:rsidRDefault="00000000">
            <w:pPr>
              <w:spacing w:after="0" w:line="500" w:lineRule="exact"/>
              <w:rPr>
                <w:rFonts w:ascii="Times New Roman" w:hAnsi="Times New Roman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□其他</w:t>
            </w:r>
            <w:r>
              <w:rPr>
                <w:rFonts w:asciiTheme="minorEastAsia" w:hAnsiTheme="minorEastAsia" w:cstheme="minorEastAsia" w:hint="eastAsia"/>
                <w:sz w:val="24"/>
              </w:rPr>
              <w:t>：______________</w:t>
            </w:r>
          </w:p>
        </w:tc>
      </w:tr>
      <w:tr w:rsidR="00BB1574" w14:paraId="00179544" w14:textId="77777777">
        <w:trPr>
          <w:trHeight w:val="3365"/>
          <w:jc w:val="center"/>
        </w:trPr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D79F9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项目描述</w:t>
            </w:r>
          </w:p>
          <w:p w14:paraId="284CFBDB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（</w:t>
            </w:r>
            <w:r>
              <w:rPr>
                <w:rFonts w:ascii="Times New Roman" w:eastAsia="黑体" w:hAnsi="Times New Roman"/>
                <w:sz w:val="24"/>
              </w:rPr>
              <w:t>300</w:t>
            </w:r>
            <w:r>
              <w:rPr>
                <w:rFonts w:ascii="Times New Roman" w:eastAsia="黑体" w:hAnsi="Times New Roman" w:hint="eastAsia"/>
                <w:sz w:val="24"/>
              </w:rPr>
              <w:t>字）</w:t>
            </w:r>
          </w:p>
        </w:tc>
        <w:tc>
          <w:tcPr>
            <w:tcW w:w="744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6D574" w14:textId="77777777" w:rsidR="00BB1574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（介绍项目特点、竞争优势及发展前景）</w:t>
            </w:r>
          </w:p>
        </w:tc>
      </w:tr>
      <w:tr w:rsidR="00BB1574" w14:paraId="2FF8F626" w14:textId="77777777">
        <w:trPr>
          <w:trHeight w:val="2077"/>
          <w:jc w:val="center"/>
        </w:trPr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6082E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现有基础</w:t>
            </w:r>
          </w:p>
          <w:p w14:paraId="7F348235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（</w:t>
            </w:r>
            <w:r>
              <w:rPr>
                <w:rFonts w:ascii="Times New Roman" w:eastAsia="黑体" w:hAnsi="Times New Roman"/>
                <w:sz w:val="24"/>
              </w:rPr>
              <w:t>300</w:t>
            </w:r>
            <w:r>
              <w:rPr>
                <w:rFonts w:ascii="Times New Roman" w:eastAsia="黑体" w:hAnsi="Times New Roman" w:hint="eastAsia"/>
                <w:sz w:val="24"/>
              </w:rPr>
              <w:t>字）</w:t>
            </w:r>
          </w:p>
        </w:tc>
        <w:tc>
          <w:tcPr>
            <w:tcW w:w="744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42D42" w14:textId="77777777" w:rsidR="00BB1574" w:rsidRDefault="00000000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（介绍项目现有情况，如创始人及核心团队成员、股东结构、融资情况等）</w:t>
            </w:r>
          </w:p>
        </w:tc>
      </w:tr>
      <w:tr w:rsidR="00BB1574" w14:paraId="5C285D59" w14:textId="77777777">
        <w:trPr>
          <w:trHeight w:val="1661"/>
          <w:jc w:val="center"/>
        </w:trPr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D9FB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lastRenderedPageBreak/>
              <w:t>参赛情况</w:t>
            </w:r>
          </w:p>
        </w:tc>
        <w:tc>
          <w:tcPr>
            <w:tcW w:w="744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26BA5" w14:textId="77777777" w:rsidR="00BB1574" w:rsidRDefault="00000000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（主要填写本项目是否以往参加过国家、省、市比赛，取得哪些成绩等情况）</w:t>
            </w:r>
          </w:p>
        </w:tc>
      </w:tr>
      <w:tr w:rsidR="00BB1574" w14:paraId="083A1F85" w14:textId="77777777">
        <w:trPr>
          <w:trHeight w:hRule="exact" w:val="794"/>
          <w:jc w:val="center"/>
        </w:trPr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21951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技术来源</w:t>
            </w:r>
          </w:p>
        </w:tc>
        <w:tc>
          <w:tcPr>
            <w:tcW w:w="744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2072C" w14:textId="77777777" w:rsidR="00BB1574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□自主开发 □合作开发 □购买 □其他：</w:t>
            </w:r>
          </w:p>
        </w:tc>
      </w:tr>
      <w:tr w:rsidR="00BB1574" w14:paraId="09C2119B" w14:textId="77777777">
        <w:trPr>
          <w:trHeight w:hRule="exact" w:val="794"/>
          <w:jc w:val="center"/>
        </w:trPr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7E072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专利情况</w:t>
            </w:r>
          </w:p>
        </w:tc>
        <w:tc>
          <w:tcPr>
            <w:tcW w:w="744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58EB" w14:textId="77777777" w:rsidR="00BB1574" w:rsidRDefault="00000000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（介绍当前拥有的专利情况等）</w:t>
            </w:r>
          </w:p>
        </w:tc>
      </w:tr>
      <w:tr w:rsidR="00BB1574" w14:paraId="2F0EB071" w14:textId="77777777">
        <w:trPr>
          <w:trHeight w:hRule="exact" w:val="6120"/>
          <w:jc w:val="center"/>
        </w:trPr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A1FCD" w14:textId="77777777" w:rsidR="00BB1574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其他需求</w:t>
            </w:r>
          </w:p>
        </w:tc>
        <w:tc>
          <w:tcPr>
            <w:tcW w:w="744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2FA06" w14:textId="77777777" w:rsidR="00BB1574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如是否有落地计划、融资计划、上市计划及相关需求等</w:t>
            </w:r>
          </w:p>
        </w:tc>
      </w:tr>
      <w:tr w:rsidR="00BB1574" w14:paraId="0DEF0208" w14:textId="77777777">
        <w:tblPrEx>
          <w:tblCellMar>
            <w:left w:w="0" w:type="dxa"/>
            <w:right w:w="0" w:type="dxa"/>
          </w:tblCellMar>
        </w:tblPrEx>
        <w:trPr>
          <w:trHeight w:hRule="exact" w:val="3592"/>
          <w:jc w:val="center"/>
        </w:trPr>
        <w:tc>
          <w:tcPr>
            <w:tcW w:w="967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A70E" w14:textId="77777777" w:rsidR="00BB1574" w:rsidRDefault="00BB1574">
            <w:pPr>
              <w:spacing w:line="400" w:lineRule="exact"/>
              <w:ind w:firstLine="465"/>
              <w:rPr>
                <w:rFonts w:ascii="Times New Roman" w:hAnsi="Times New Roman"/>
                <w:sz w:val="24"/>
              </w:rPr>
            </w:pPr>
          </w:p>
          <w:p w14:paraId="787CB347" w14:textId="77777777" w:rsidR="00BB1574" w:rsidRDefault="00000000">
            <w:pPr>
              <w:spacing w:line="400" w:lineRule="exact"/>
              <w:ind w:firstLine="4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本人承诺提交的材料是真实、合法的，涉及的专利技术、发明创造、资源等没有侵犯他人知识产权或物权。如出现违反相关法律法规、违背大赛规定的行为，一经发现即取消参赛资格、所获奖项等相关权利，并自负法律责任。</w:t>
            </w:r>
          </w:p>
          <w:p w14:paraId="62F699E9" w14:textId="77777777" w:rsidR="00BB1574" w:rsidRDefault="00000000">
            <w:pPr>
              <w:spacing w:line="400" w:lineRule="exact"/>
              <w:ind w:firstLineChars="1021" w:firstLine="2450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签字：</w:t>
            </w:r>
            <w:r>
              <w:rPr>
                <w:rFonts w:ascii="Times New Roman" w:hAnsi="Times New Roman"/>
                <w:sz w:val="24"/>
              </w:rPr>
              <w:t xml:space="preserve">                 </w:t>
            </w:r>
          </w:p>
          <w:p w14:paraId="297B67DF" w14:textId="77777777" w:rsidR="00BB1574" w:rsidRDefault="00000000">
            <w:pPr>
              <w:spacing w:line="400" w:lineRule="exact"/>
              <w:ind w:firstLineChars="2320" w:firstLine="55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14:paraId="7E4CA2E2" w14:textId="77777777" w:rsidR="00BB1574" w:rsidRDefault="00000000">
            <w:pPr>
              <w:spacing w:line="400" w:lineRule="exact"/>
              <w:ind w:firstLineChars="2320" w:firstLine="5568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14:paraId="5D11C63D" w14:textId="77777777" w:rsidR="00BB1574" w:rsidRDefault="00BB1574">
            <w:pPr>
              <w:ind w:firstLine="465"/>
              <w:rPr>
                <w:rFonts w:ascii="Times New Roman" w:hAnsi="Times New Roman"/>
                <w:sz w:val="24"/>
              </w:rPr>
            </w:pPr>
          </w:p>
        </w:tc>
      </w:tr>
    </w:tbl>
    <w:p w14:paraId="252DA7A7" w14:textId="77777777" w:rsidR="00BB1574" w:rsidRDefault="00BB1574">
      <w:pPr>
        <w:pStyle w:val="2"/>
        <w:ind w:leftChars="0" w:left="0" w:firstLineChars="0" w:firstLine="0"/>
        <w:rPr>
          <w:sz w:val="2"/>
          <w:szCs w:val="2"/>
        </w:rPr>
      </w:pPr>
    </w:p>
    <w:sectPr w:rsidR="00BB1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0FCC" w14:textId="77777777" w:rsidR="0094238A" w:rsidRDefault="0094238A">
      <w:pPr>
        <w:spacing w:line="240" w:lineRule="auto"/>
      </w:pPr>
      <w:r>
        <w:separator/>
      </w:r>
    </w:p>
  </w:endnote>
  <w:endnote w:type="continuationSeparator" w:id="0">
    <w:p w14:paraId="7FE2AA05" w14:textId="77777777" w:rsidR="0094238A" w:rsidRDefault="009423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??">
    <w:altName w:val="DejaVu Math TeX Gyre"/>
    <w:charset w:val="00"/>
    <w:family w:val="auto"/>
    <w:pitch w:val="default"/>
    <w:sig w:usb0="00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  <w:embedRegular r:id="rId1" w:subsetted="1" w:fontKey="{53D2B1C9-53AA-4714-8E86-667EBDB970C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F8BFD288-C988-42C3-802C-7F6DB32FD9AD}"/>
    <w:embedBold r:id="rId3" w:subsetted="1" w:fontKey="{77557C6E-5A9D-447D-988F-ED2711DF958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0A88E447-1BCA-4715-AD5D-0125024B9E7F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5" w:subsetted="1" w:fontKey="{7AEA928F-C06F-4E1C-AC36-4A6BA505563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3C84" w14:textId="77777777" w:rsidR="00BB1574" w:rsidRDefault="00000000">
    <w:pPr>
      <w:tabs>
        <w:tab w:val="center" w:pos="4153"/>
        <w:tab w:val="right" w:pos="8306"/>
      </w:tabs>
      <w:snapToGrid w:val="0"/>
      <w:rPr>
        <w:rFonts w:hAnsi="Times New Roman"/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320A11" wp14:editId="77B8E99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3D5BD9" w14:textId="77777777" w:rsidR="00BB1574" w:rsidRDefault="00000000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20A1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83D5BD9" w14:textId="77777777" w:rsidR="00BB1574" w:rsidRDefault="00000000">
                    <w:pPr>
                      <w:pStyle w:val="a6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122" w14:textId="77777777" w:rsidR="00BB1574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E647A3" wp14:editId="1C56E7F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3F128B" w14:textId="77777777" w:rsidR="00BB1574" w:rsidRDefault="00000000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647A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6E3F128B" w14:textId="77777777" w:rsidR="00BB1574" w:rsidRDefault="00000000">
                    <w:pPr>
                      <w:pStyle w:val="a6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D470" w14:textId="77777777" w:rsidR="00BB1574" w:rsidRDefault="00000000">
    <w:pPr>
      <w:tabs>
        <w:tab w:val="center" w:pos="4153"/>
        <w:tab w:val="right" w:pos="8306"/>
      </w:tabs>
      <w:snapToGrid w:val="0"/>
      <w:rPr>
        <w:rFonts w:hAnsi="Times New Roman"/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0CFD70" wp14:editId="0663995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3A6C70" w14:textId="77777777" w:rsidR="00BB1574" w:rsidRDefault="00000000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CFD7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673A6C70" w14:textId="77777777" w:rsidR="00BB1574" w:rsidRDefault="00000000">
                    <w:pPr>
                      <w:pStyle w:val="a6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7080" w14:textId="77777777" w:rsidR="00BB1574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FD73EB" wp14:editId="5754E0C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3FC38" w14:textId="77777777" w:rsidR="00BB1574" w:rsidRDefault="00000000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D73EB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l5F/V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5C33FC38" w14:textId="77777777" w:rsidR="00BB1574" w:rsidRDefault="00000000">
                    <w:pPr>
                      <w:pStyle w:val="a6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E4476" w14:textId="77777777" w:rsidR="0094238A" w:rsidRDefault="0094238A">
      <w:pPr>
        <w:spacing w:after="0"/>
      </w:pPr>
      <w:r>
        <w:separator/>
      </w:r>
    </w:p>
  </w:footnote>
  <w:footnote w:type="continuationSeparator" w:id="0">
    <w:p w14:paraId="24995295" w14:textId="77777777" w:rsidR="0094238A" w:rsidRDefault="009423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VlYmY2ZGJhMDczMzM4ZjkwNGIzZmM0NWUxYjY5MmEifQ=="/>
  </w:docVars>
  <w:rsids>
    <w:rsidRoot w:val="003F7128"/>
    <w:rsid w:val="BDFE06E2"/>
    <w:rsid w:val="BFB7C877"/>
    <w:rsid w:val="BFD5100B"/>
    <w:rsid w:val="D2F8FB88"/>
    <w:rsid w:val="D7FC5B67"/>
    <w:rsid w:val="D9FFACF0"/>
    <w:rsid w:val="DFFFF8FC"/>
    <w:rsid w:val="ECF504D6"/>
    <w:rsid w:val="F2D61AB8"/>
    <w:rsid w:val="F3F60CC9"/>
    <w:rsid w:val="F7ED7C33"/>
    <w:rsid w:val="F7FF193B"/>
    <w:rsid w:val="F7FFC47A"/>
    <w:rsid w:val="F87E85E0"/>
    <w:rsid w:val="F9CFE725"/>
    <w:rsid w:val="FF3B6A6C"/>
    <w:rsid w:val="FF7E01DA"/>
    <w:rsid w:val="FFD58187"/>
    <w:rsid w:val="001D5B8A"/>
    <w:rsid w:val="00281A2E"/>
    <w:rsid w:val="003822DC"/>
    <w:rsid w:val="003C3834"/>
    <w:rsid w:val="003F7128"/>
    <w:rsid w:val="00465422"/>
    <w:rsid w:val="0059663F"/>
    <w:rsid w:val="00614DFC"/>
    <w:rsid w:val="00684B24"/>
    <w:rsid w:val="00685A6E"/>
    <w:rsid w:val="00685BC3"/>
    <w:rsid w:val="006B2A60"/>
    <w:rsid w:val="006C3DAD"/>
    <w:rsid w:val="006C73D3"/>
    <w:rsid w:val="006F458A"/>
    <w:rsid w:val="00717263"/>
    <w:rsid w:val="00721E5C"/>
    <w:rsid w:val="00766642"/>
    <w:rsid w:val="007839BB"/>
    <w:rsid w:val="008F7CEE"/>
    <w:rsid w:val="0094238A"/>
    <w:rsid w:val="00972FF8"/>
    <w:rsid w:val="00A37C4D"/>
    <w:rsid w:val="00A856E9"/>
    <w:rsid w:val="00AD1C2A"/>
    <w:rsid w:val="00B47692"/>
    <w:rsid w:val="00B524B9"/>
    <w:rsid w:val="00BB1574"/>
    <w:rsid w:val="00C07A79"/>
    <w:rsid w:val="00C933FF"/>
    <w:rsid w:val="00D61796"/>
    <w:rsid w:val="00DF06B0"/>
    <w:rsid w:val="00DF3814"/>
    <w:rsid w:val="00E06645"/>
    <w:rsid w:val="00E33FED"/>
    <w:rsid w:val="00E615FB"/>
    <w:rsid w:val="00FE6DE1"/>
    <w:rsid w:val="016532BA"/>
    <w:rsid w:val="01C01217"/>
    <w:rsid w:val="026E34D7"/>
    <w:rsid w:val="026E41E1"/>
    <w:rsid w:val="028129C3"/>
    <w:rsid w:val="03127566"/>
    <w:rsid w:val="04E35692"/>
    <w:rsid w:val="058B0449"/>
    <w:rsid w:val="07A1396F"/>
    <w:rsid w:val="07E212EE"/>
    <w:rsid w:val="08334B39"/>
    <w:rsid w:val="088A2799"/>
    <w:rsid w:val="09F645BB"/>
    <w:rsid w:val="0AE21F44"/>
    <w:rsid w:val="0B4557D5"/>
    <w:rsid w:val="0BD24746"/>
    <w:rsid w:val="0C004C05"/>
    <w:rsid w:val="0C487771"/>
    <w:rsid w:val="0D3505D8"/>
    <w:rsid w:val="0DC34055"/>
    <w:rsid w:val="0E656CCB"/>
    <w:rsid w:val="0E8C6EFE"/>
    <w:rsid w:val="0FA7367E"/>
    <w:rsid w:val="106C7A54"/>
    <w:rsid w:val="110654F7"/>
    <w:rsid w:val="1173222A"/>
    <w:rsid w:val="11762A85"/>
    <w:rsid w:val="117B7687"/>
    <w:rsid w:val="11BF3ECF"/>
    <w:rsid w:val="12476AEA"/>
    <w:rsid w:val="125B3B4E"/>
    <w:rsid w:val="12A2240A"/>
    <w:rsid w:val="12C41FFA"/>
    <w:rsid w:val="12CA6D76"/>
    <w:rsid w:val="14520562"/>
    <w:rsid w:val="14A44572"/>
    <w:rsid w:val="14CE5342"/>
    <w:rsid w:val="150712B5"/>
    <w:rsid w:val="17291656"/>
    <w:rsid w:val="17536F84"/>
    <w:rsid w:val="1778108C"/>
    <w:rsid w:val="177FEBD2"/>
    <w:rsid w:val="178A2583"/>
    <w:rsid w:val="17E00D0B"/>
    <w:rsid w:val="190850D3"/>
    <w:rsid w:val="190E1845"/>
    <w:rsid w:val="1AAE3F81"/>
    <w:rsid w:val="1C451389"/>
    <w:rsid w:val="1CE71497"/>
    <w:rsid w:val="1D360481"/>
    <w:rsid w:val="1F9DE986"/>
    <w:rsid w:val="1FC36ADD"/>
    <w:rsid w:val="1FDE1258"/>
    <w:rsid w:val="2010022D"/>
    <w:rsid w:val="202251F5"/>
    <w:rsid w:val="20366A81"/>
    <w:rsid w:val="204C2272"/>
    <w:rsid w:val="20BD2ACA"/>
    <w:rsid w:val="21974A6F"/>
    <w:rsid w:val="21C37B90"/>
    <w:rsid w:val="252139E6"/>
    <w:rsid w:val="258D32A9"/>
    <w:rsid w:val="266E7AA4"/>
    <w:rsid w:val="27C73254"/>
    <w:rsid w:val="27EB1117"/>
    <w:rsid w:val="29270C8D"/>
    <w:rsid w:val="29B305DB"/>
    <w:rsid w:val="2AEE0CBE"/>
    <w:rsid w:val="2D0309CC"/>
    <w:rsid w:val="2EFF0296"/>
    <w:rsid w:val="305F2FA4"/>
    <w:rsid w:val="317E18DA"/>
    <w:rsid w:val="31932A9B"/>
    <w:rsid w:val="32603B67"/>
    <w:rsid w:val="32E315F9"/>
    <w:rsid w:val="33052902"/>
    <w:rsid w:val="333660E2"/>
    <w:rsid w:val="334E7C57"/>
    <w:rsid w:val="335A484E"/>
    <w:rsid w:val="339C0CF2"/>
    <w:rsid w:val="33EE536D"/>
    <w:rsid w:val="3457447B"/>
    <w:rsid w:val="34C206A4"/>
    <w:rsid w:val="34D5072E"/>
    <w:rsid w:val="36707A9F"/>
    <w:rsid w:val="393D1C39"/>
    <w:rsid w:val="39AD1B7B"/>
    <w:rsid w:val="3AED33A6"/>
    <w:rsid w:val="3B037EB0"/>
    <w:rsid w:val="3CAD3D68"/>
    <w:rsid w:val="3DFA5E86"/>
    <w:rsid w:val="3E2D492A"/>
    <w:rsid w:val="3E327052"/>
    <w:rsid w:val="3E853EA1"/>
    <w:rsid w:val="3FFDBD9B"/>
    <w:rsid w:val="40846ACE"/>
    <w:rsid w:val="40FF57AF"/>
    <w:rsid w:val="41B86319"/>
    <w:rsid w:val="427C2B8E"/>
    <w:rsid w:val="43810586"/>
    <w:rsid w:val="43D1780E"/>
    <w:rsid w:val="43E2248C"/>
    <w:rsid w:val="44BD2728"/>
    <w:rsid w:val="45F63CE4"/>
    <w:rsid w:val="4664628D"/>
    <w:rsid w:val="473B1911"/>
    <w:rsid w:val="485458B8"/>
    <w:rsid w:val="48EC4FEF"/>
    <w:rsid w:val="492F08EC"/>
    <w:rsid w:val="498D6C8D"/>
    <w:rsid w:val="4B2C2E45"/>
    <w:rsid w:val="4B677DF2"/>
    <w:rsid w:val="4C581ECA"/>
    <w:rsid w:val="4CA338C8"/>
    <w:rsid w:val="4DBB46A4"/>
    <w:rsid w:val="4DC44440"/>
    <w:rsid w:val="4E24233B"/>
    <w:rsid w:val="4FB87251"/>
    <w:rsid w:val="4FCC3584"/>
    <w:rsid w:val="50257CD3"/>
    <w:rsid w:val="50CD7C3D"/>
    <w:rsid w:val="51070EE4"/>
    <w:rsid w:val="512E061B"/>
    <w:rsid w:val="53D47F5D"/>
    <w:rsid w:val="53D9109E"/>
    <w:rsid w:val="55495C19"/>
    <w:rsid w:val="5612079D"/>
    <w:rsid w:val="56C46FC4"/>
    <w:rsid w:val="57386F8D"/>
    <w:rsid w:val="587D7393"/>
    <w:rsid w:val="59010979"/>
    <w:rsid w:val="5B011B48"/>
    <w:rsid w:val="5B114718"/>
    <w:rsid w:val="5B9E2C7A"/>
    <w:rsid w:val="5DAA1DAA"/>
    <w:rsid w:val="5DBFD7AA"/>
    <w:rsid w:val="5E9160A9"/>
    <w:rsid w:val="5F2F3BD6"/>
    <w:rsid w:val="5F9D0880"/>
    <w:rsid w:val="60F03CB7"/>
    <w:rsid w:val="60F632D8"/>
    <w:rsid w:val="61C42350"/>
    <w:rsid w:val="622439A6"/>
    <w:rsid w:val="62B700F0"/>
    <w:rsid w:val="63375F1A"/>
    <w:rsid w:val="650C0A0A"/>
    <w:rsid w:val="659E368C"/>
    <w:rsid w:val="65EC21CC"/>
    <w:rsid w:val="65EE4926"/>
    <w:rsid w:val="66726157"/>
    <w:rsid w:val="66DB028D"/>
    <w:rsid w:val="675F3C06"/>
    <w:rsid w:val="67644417"/>
    <w:rsid w:val="67DC545A"/>
    <w:rsid w:val="683423C5"/>
    <w:rsid w:val="68E75939"/>
    <w:rsid w:val="6A421794"/>
    <w:rsid w:val="6BA52D52"/>
    <w:rsid w:val="6BB384C4"/>
    <w:rsid w:val="6C624649"/>
    <w:rsid w:val="6DBC471A"/>
    <w:rsid w:val="6DBC6B14"/>
    <w:rsid w:val="6DD642C4"/>
    <w:rsid w:val="6E187783"/>
    <w:rsid w:val="6E953078"/>
    <w:rsid w:val="6EB856B3"/>
    <w:rsid w:val="70741BB7"/>
    <w:rsid w:val="71774BDB"/>
    <w:rsid w:val="71780541"/>
    <w:rsid w:val="71780589"/>
    <w:rsid w:val="71DA1BC1"/>
    <w:rsid w:val="726C5429"/>
    <w:rsid w:val="72824C4C"/>
    <w:rsid w:val="730B682D"/>
    <w:rsid w:val="74131DBE"/>
    <w:rsid w:val="74E20810"/>
    <w:rsid w:val="7544736E"/>
    <w:rsid w:val="757E5AF3"/>
    <w:rsid w:val="75A75B76"/>
    <w:rsid w:val="760C5283"/>
    <w:rsid w:val="76102C0A"/>
    <w:rsid w:val="770F64BA"/>
    <w:rsid w:val="779D1178"/>
    <w:rsid w:val="77B302E3"/>
    <w:rsid w:val="77BF19D9"/>
    <w:rsid w:val="77CA3F70"/>
    <w:rsid w:val="77FEF8B6"/>
    <w:rsid w:val="79DE42BF"/>
    <w:rsid w:val="7A377612"/>
    <w:rsid w:val="7CB92239"/>
    <w:rsid w:val="7CC77025"/>
    <w:rsid w:val="7CFA1AC4"/>
    <w:rsid w:val="7E172437"/>
    <w:rsid w:val="7FBD1AE4"/>
    <w:rsid w:val="7FEF99B0"/>
    <w:rsid w:val="96FBBB02"/>
    <w:rsid w:val="9FB7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A511F"/>
  <w15:docId w15:val="{B2BE8C6D-8C81-4FBC-B3F6-0A2910B0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 w:qFormat="1"/>
    <w:lsdException w:name="Subtitle" w:qFormat="1"/>
    <w:lsdException w:name="Body Text First Indent 2" w:uiPriority="99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iPriority w:val="99"/>
    <w:qFormat/>
    <w:pPr>
      <w:spacing w:beforeAutospacing="1" w:afterAutospacing="1"/>
      <w:jc w:val="left"/>
      <w:outlineLvl w:val="2"/>
    </w:pPr>
    <w:rPr>
      <w:rFonts w:ascii="??" w:hAnsi="??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qFormat/>
    <w:pPr>
      <w:ind w:firstLineChars="200" w:firstLine="200"/>
    </w:pPr>
  </w:style>
  <w:style w:type="paragraph" w:styleId="a3">
    <w:name w:val="Body Text Indent"/>
    <w:basedOn w:val="a"/>
    <w:link w:val="a4"/>
    <w:uiPriority w:val="99"/>
    <w:qFormat/>
    <w:pPr>
      <w:spacing w:after="120"/>
      <w:ind w:leftChars="200" w:left="200"/>
    </w:pPr>
  </w:style>
  <w:style w:type="paragraph" w:styleId="a5">
    <w:name w:val="annotation text"/>
    <w:basedOn w:val="a"/>
    <w:qFormat/>
    <w:pPr>
      <w:jc w:val="left"/>
    </w:p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font41">
    <w:name w:val="font41"/>
    <w:basedOn w:val="a0"/>
    <w:qFormat/>
    <w:rPr>
      <w:rFonts w:ascii="Helvetica" w:eastAsia="Helvetica" w:hAnsi="Helvetica" w:cs="Helvetica"/>
      <w:color w:val="333333"/>
      <w:sz w:val="21"/>
      <w:szCs w:val="21"/>
      <w:u w:val="none"/>
    </w:rPr>
  </w:style>
  <w:style w:type="character" w:customStyle="1" w:styleId="font51">
    <w:name w:val="font51"/>
    <w:basedOn w:val="a0"/>
    <w:qFormat/>
    <w:rPr>
      <w:rFonts w:ascii="Helvetica" w:eastAsia="Helvetica" w:hAnsi="Helvetica" w:cs="Helvetica" w:hint="default"/>
      <w:b/>
      <w:bCs/>
      <w:color w:val="333333"/>
      <w:sz w:val="24"/>
      <w:szCs w:val="24"/>
      <w:u w:val="none"/>
    </w:rPr>
  </w:style>
  <w:style w:type="character" w:customStyle="1" w:styleId="20">
    <w:name w:val="正文文本首行缩进 2 字符"/>
    <w:basedOn w:val="a4"/>
    <w:qFormat/>
    <w:rPr>
      <w:rFonts w:ascii="Calibri" w:eastAsia="宋体" w:hAnsi="Calibri" w:cs="Times New Roman" w:hint="default"/>
      <w:kern w:val="2"/>
      <w:sz w:val="21"/>
      <w:szCs w:val="24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 w:hint="default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(344185677@qq.com)&#12290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SICA</dc:creator>
  <cp:lastModifiedBy>雅琴 陈</cp:lastModifiedBy>
  <cp:revision>10</cp:revision>
  <cp:lastPrinted>2025-06-24T14:55:00Z</cp:lastPrinted>
  <dcterms:created xsi:type="dcterms:W3CDTF">2025-06-20T22:41:00Z</dcterms:created>
  <dcterms:modified xsi:type="dcterms:W3CDTF">2025-06-25T03:18:00Z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eyJoZGlkIjoiZjMxZDA3MGYzYmNlYjMwMWIwNmYzY2IxNWQ5N2FkNjIiLCJ1c2VySWQiOiI0MTIyODIyMTMifQ==</vt:lpwstr>
  </property>
  <property fmtid="{D5CDD505-2E9C-101B-9397-08002B2CF9AE}" pid="4" name="ICV">
    <vt:lpwstr>5E671B65CDDA4839ABA34FDF9E1D5F84_13</vt:lpwstr>
  </property>
</Properties>
</file>