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eastAsia="黑体" w:cs="Times New Roman"/>
          <w:bCs/>
          <w:spacing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spacing w:val="0"/>
          <w:sz w:val="32"/>
          <w:szCs w:val="32"/>
          <w:shd w:val="clear" w:color="auto" w:fill="FFFFFF"/>
        </w:rPr>
        <w:t>附件4</w:t>
      </w:r>
    </w:p>
    <w:p w14:paraId="5FD0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eastAsia="方正小标宋简体" w:cs="Times New Roman"/>
          <w:bCs/>
          <w:spacing w:val="0"/>
          <w:sz w:val="44"/>
          <w:szCs w:val="44"/>
          <w:shd w:val="clear" w:color="auto" w:fill="FFFFFF"/>
        </w:rPr>
      </w:pPr>
    </w:p>
    <w:p w14:paraId="56D6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highlight w:val="none"/>
          <w:shd w:val="clear" w:color="auto" w:fill="FFFFFF"/>
        </w:rPr>
        <w:t>湖南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省艺术系列（新文艺群体）高级职称业绩评审材料目录</w:t>
      </w:r>
      <w:bookmarkEnd w:id="0"/>
    </w:p>
    <w:tbl>
      <w:tblPr>
        <w:tblStyle w:val="5"/>
        <w:tblW w:w="1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969"/>
        <w:gridCol w:w="1200"/>
        <w:gridCol w:w="7313"/>
      </w:tblGrid>
      <w:tr w14:paraId="33B6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607D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4969" w:type="dxa"/>
            <w:vAlign w:val="center"/>
          </w:tcPr>
          <w:p w14:paraId="65BE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  <w:t>材料名称</w:t>
            </w:r>
          </w:p>
        </w:tc>
        <w:tc>
          <w:tcPr>
            <w:tcW w:w="1200" w:type="dxa"/>
            <w:vAlign w:val="center"/>
          </w:tcPr>
          <w:p w14:paraId="43E6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  <w:t>份数</w:t>
            </w:r>
          </w:p>
        </w:tc>
        <w:tc>
          <w:tcPr>
            <w:tcW w:w="7313" w:type="dxa"/>
            <w:vAlign w:val="center"/>
          </w:tcPr>
          <w:p w14:paraId="3BEC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eastAsia="zh-CN"/>
              </w:rPr>
              <w:t>具体要求</w:t>
            </w:r>
          </w:p>
        </w:tc>
      </w:tr>
      <w:tr w14:paraId="20B4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41C8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4969" w:type="dxa"/>
            <w:vAlign w:val="center"/>
          </w:tcPr>
          <w:p w14:paraId="39B1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专业技术职称评审表</w:t>
            </w:r>
          </w:p>
        </w:tc>
        <w:tc>
          <w:tcPr>
            <w:tcW w:w="1200" w:type="dxa"/>
            <w:vAlign w:val="center"/>
          </w:tcPr>
          <w:p w14:paraId="2C95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2</w:t>
            </w:r>
          </w:p>
        </w:tc>
        <w:tc>
          <w:tcPr>
            <w:tcW w:w="7313" w:type="dxa"/>
            <w:vAlign w:val="center"/>
          </w:tcPr>
          <w:p w14:paraId="7816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纸双面打印，不装订。</w:t>
            </w:r>
          </w:p>
        </w:tc>
      </w:tr>
      <w:tr w14:paraId="706D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52E9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2</w:t>
            </w:r>
          </w:p>
        </w:tc>
        <w:tc>
          <w:tcPr>
            <w:tcW w:w="4969" w:type="dxa"/>
            <w:vAlign w:val="center"/>
          </w:tcPr>
          <w:p w14:paraId="0E3D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专业技术职称认定表</w:t>
            </w:r>
          </w:p>
        </w:tc>
        <w:tc>
          <w:tcPr>
            <w:tcW w:w="1200" w:type="dxa"/>
            <w:vAlign w:val="center"/>
          </w:tcPr>
          <w:p w14:paraId="2D9C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13" w:type="dxa"/>
            <w:vAlign w:val="center"/>
          </w:tcPr>
          <w:p w14:paraId="1154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.仅限转评人员填写；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纸双面打印，不装订。</w:t>
            </w:r>
          </w:p>
        </w:tc>
      </w:tr>
      <w:tr w14:paraId="7C17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61B6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3</w:t>
            </w:r>
          </w:p>
        </w:tc>
        <w:tc>
          <w:tcPr>
            <w:tcW w:w="4969" w:type="dxa"/>
            <w:vAlign w:val="center"/>
          </w:tcPr>
          <w:p w14:paraId="5CD6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个人述职报告</w:t>
            </w:r>
          </w:p>
        </w:tc>
        <w:tc>
          <w:tcPr>
            <w:tcW w:w="1200" w:type="dxa"/>
            <w:vAlign w:val="center"/>
          </w:tcPr>
          <w:p w14:paraId="2C81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13" w:type="dxa"/>
            <w:vAlign w:val="center"/>
          </w:tcPr>
          <w:p w14:paraId="7B56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纸双面打印，不装订。</w:t>
            </w:r>
          </w:p>
        </w:tc>
      </w:tr>
      <w:tr w14:paraId="1F35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7286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4</w:t>
            </w:r>
          </w:p>
        </w:tc>
        <w:tc>
          <w:tcPr>
            <w:tcW w:w="4969" w:type="dxa"/>
            <w:vAlign w:val="center"/>
          </w:tcPr>
          <w:p w14:paraId="22A6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个人述职评议情况表</w:t>
            </w:r>
          </w:p>
        </w:tc>
        <w:tc>
          <w:tcPr>
            <w:tcW w:w="1200" w:type="dxa"/>
            <w:vAlign w:val="center"/>
          </w:tcPr>
          <w:p w14:paraId="43F4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7B6B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纸双面打印。</w:t>
            </w:r>
          </w:p>
        </w:tc>
      </w:tr>
      <w:tr w14:paraId="762E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41" w:type="dxa"/>
            <w:vAlign w:val="center"/>
          </w:tcPr>
          <w:p w14:paraId="2E70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5</w:t>
            </w:r>
          </w:p>
        </w:tc>
        <w:tc>
          <w:tcPr>
            <w:tcW w:w="4969" w:type="dxa"/>
            <w:vAlign w:val="center"/>
          </w:tcPr>
          <w:p w14:paraId="4EBE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奖励证书复印件</w:t>
            </w:r>
          </w:p>
        </w:tc>
        <w:tc>
          <w:tcPr>
            <w:tcW w:w="1200" w:type="dxa"/>
            <w:vAlign w:val="center"/>
          </w:tcPr>
          <w:p w14:paraId="3719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449F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.按照获奖等次分类排序装订；</w:t>
            </w:r>
          </w:p>
          <w:p w14:paraId="0489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。</w:t>
            </w:r>
          </w:p>
        </w:tc>
      </w:tr>
      <w:tr w14:paraId="2F11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41" w:type="dxa"/>
            <w:vAlign w:val="center"/>
          </w:tcPr>
          <w:p w14:paraId="3A60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6</w:t>
            </w:r>
          </w:p>
        </w:tc>
        <w:tc>
          <w:tcPr>
            <w:tcW w:w="4969" w:type="dxa"/>
            <w:vAlign w:val="center"/>
          </w:tcPr>
          <w:p w14:paraId="06F8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代表作</w:t>
            </w:r>
          </w:p>
        </w:tc>
        <w:tc>
          <w:tcPr>
            <w:tcW w:w="1200" w:type="dxa"/>
            <w:vAlign w:val="center"/>
          </w:tcPr>
          <w:p w14:paraId="1868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21B0C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不交原件，可使用文字材料、光盘、图书、照片等形式报送；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.材料装订时，必须标注代表作；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.提供的代表作原则上不超过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件。</w:t>
            </w:r>
          </w:p>
        </w:tc>
      </w:tr>
      <w:tr w14:paraId="1781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4569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7</w:t>
            </w:r>
          </w:p>
        </w:tc>
        <w:tc>
          <w:tcPr>
            <w:tcW w:w="4969" w:type="dxa"/>
            <w:vAlign w:val="center"/>
          </w:tcPr>
          <w:p w14:paraId="596F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其他论文</w:t>
            </w:r>
          </w:p>
        </w:tc>
        <w:tc>
          <w:tcPr>
            <w:tcW w:w="1200" w:type="dxa"/>
            <w:vAlign w:val="center"/>
          </w:tcPr>
          <w:p w14:paraId="0EAC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4D19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。</w:t>
            </w:r>
          </w:p>
        </w:tc>
      </w:tr>
      <w:tr w14:paraId="60C4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302E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8</w:t>
            </w:r>
          </w:p>
        </w:tc>
        <w:tc>
          <w:tcPr>
            <w:tcW w:w="4969" w:type="dxa"/>
            <w:vAlign w:val="center"/>
          </w:tcPr>
          <w:p w14:paraId="7BB1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其它业绩成果证明材料</w:t>
            </w:r>
          </w:p>
        </w:tc>
        <w:tc>
          <w:tcPr>
            <w:tcW w:w="1200" w:type="dxa"/>
            <w:vAlign w:val="center"/>
          </w:tcPr>
          <w:p w14:paraId="5A37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5BFAA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证明材料可为复印件、照片、网页截图，要求为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纸打印或复印，按照时间顺序排列装订，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材料显示清晰，无遮挡、涂改，且需经资格审查单位经办人核对无误后签字盖章确认；</w:t>
            </w:r>
          </w:p>
          <w:p w14:paraId="53402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一般而言，要求提供的业绩成果材料需为任现职以来取得的业绩成果证明材料；如任现职时间大于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年，则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年以上的业绩成果，可按照业绩成果重要程度，最多选取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件进行申报，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年以内的业绩成果正常申报。</w:t>
            </w:r>
          </w:p>
        </w:tc>
      </w:tr>
      <w:tr w14:paraId="5E61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041" w:type="dxa"/>
            <w:vAlign w:val="center"/>
          </w:tcPr>
          <w:p w14:paraId="2316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69" w:type="dxa"/>
            <w:vAlign w:val="center"/>
          </w:tcPr>
          <w:p w14:paraId="6945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服务基层材料</w:t>
            </w:r>
          </w:p>
        </w:tc>
        <w:tc>
          <w:tcPr>
            <w:tcW w:w="1200" w:type="dxa"/>
            <w:vAlign w:val="center"/>
          </w:tcPr>
          <w:p w14:paraId="2AB1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0962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.包括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/>
                <w:vertAlign w:val="baseline"/>
                <w:lang w:eastAsia="zh-CN"/>
              </w:rPr>
              <w:t>参加文艺志愿服务登记表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/>
                <w:vertAlign w:val="baseline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及附件。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纸双面打印。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.此项为加分项，非必须填写项。</w:t>
            </w:r>
          </w:p>
        </w:tc>
      </w:tr>
      <w:tr w14:paraId="08D2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041" w:type="dxa"/>
            <w:vAlign w:val="center"/>
          </w:tcPr>
          <w:p w14:paraId="708F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69" w:type="dxa"/>
            <w:vAlign w:val="center"/>
          </w:tcPr>
          <w:p w14:paraId="1F41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外语考试成绩单复印件</w:t>
            </w:r>
          </w:p>
        </w:tc>
        <w:tc>
          <w:tcPr>
            <w:tcW w:w="1200" w:type="dxa"/>
            <w:vAlign w:val="center"/>
          </w:tcPr>
          <w:p w14:paraId="77AF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4D56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.此项为加分项，非必须填写项。</w:t>
            </w:r>
          </w:p>
        </w:tc>
      </w:tr>
      <w:tr w14:paraId="5344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7F87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69" w:type="dxa"/>
            <w:vAlign w:val="center"/>
          </w:tcPr>
          <w:p w14:paraId="7FE6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计算机考试证书复印件</w:t>
            </w:r>
          </w:p>
        </w:tc>
        <w:tc>
          <w:tcPr>
            <w:tcW w:w="1200" w:type="dxa"/>
            <w:vAlign w:val="center"/>
          </w:tcPr>
          <w:p w14:paraId="4630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21CA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.此项为加分项，非必须填写项。</w:t>
            </w:r>
          </w:p>
        </w:tc>
      </w:tr>
      <w:tr w14:paraId="6859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0730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969" w:type="dxa"/>
            <w:vAlign w:val="center"/>
          </w:tcPr>
          <w:p w14:paraId="300A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继续教育学时认定单原件</w:t>
            </w:r>
          </w:p>
        </w:tc>
        <w:tc>
          <w:tcPr>
            <w:tcW w:w="1200" w:type="dxa"/>
            <w:vAlign w:val="center"/>
          </w:tcPr>
          <w:p w14:paraId="4BF4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072E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.此项为加分项，非必须填写项。</w:t>
            </w:r>
          </w:p>
        </w:tc>
      </w:tr>
      <w:tr w14:paraId="6E81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4658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4969" w:type="dxa"/>
            <w:vAlign w:val="center"/>
          </w:tcPr>
          <w:p w14:paraId="150C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其他材料</w:t>
            </w:r>
          </w:p>
        </w:tc>
        <w:tc>
          <w:tcPr>
            <w:tcW w:w="1200" w:type="dxa"/>
            <w:vAlign w:val="center"/>
          </w:tcPr>
          <w:p w14:paraId="05F8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</w:rPr>
              <w:t>1</w:t>
            </w:r>
          </w:p>
        </w:tc>
        <w:tc>
          <w:tcPr>
            <w:tcW w:w="7313" w:type="dxa"/>
            <w:vAlign w:val="center"/>
          </w:tcPr>
          <w:p w14:paraId="4413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其它与业绩评审相关的材料，如有复印件，要求为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大小，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复印清晰，无遮挡、涂改，且需经资格审查单位经办人核对原件后签字盖章确认。</w:t>
            </w:r>
          </w:p>
        </w:tc>
      </w:tr>
    </w:tbl>
    <w:p w14:paraId="6027F5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7D31C"/>
    <w:multiLevelType w:val="singleLevel"/>
    <w:tmpl w:val="4747D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179E7A"/>
    <w:multiLevelType w:val="singleLevel"/>
    <w:tmpl w:val="59179E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79CA"/>
    <w:rsid w:val="6C8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2026-06-10T07:25:00Z</dcterms:created>
  <dc:creator>湖南文联</dc:creator>
  <cp:lastModifiedBy>湖南文联</cp:lastModifiedBy>
  <dcterms:modified xsi:type="dcterms:W3CDTF">2026-06-10T07:27:26Z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C7A3EAD3B7DE400CAF00E0D78E46CB18_11</vt:lpwstr>
  </property>
  <property fmtid="{D5CDD505-2E9C-101B-9397-08002B2CF9AE}" pid="4" name="KSOTemplateDocerSaveRecord">
    <vt:lpwstr>eyJoZGlkIjoiZDZmMjEwZTRlNzg2ZmIzODA0NDY5ZDljYzEyNmE5YWQiLCJ1c2VySWQiOiIxMzEzODM5Mzg3In0=</vt:lpwstr>
  </property>
</Properties>
</file>