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83B9">
      <w:pPr>
        <w:pStyle w:val="6"/>
        <w:spacing w:line="360" w:lineRule="exact"/>
        <w:ind w:left="0" w:leftChars="0" w:firstLine="0" w:firstLineChars="0"/>
        <w:rPr>
          <w:rFonts w:hint="eastAsia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6006B47C">
      <w:pPr>
        <w:pStyle w:val="6"/>
        <w:spacing w:line="360" w:lineRule="exact"/>
        <w:ind w:left="0" w:leftChars="0" w:firstLine="0" w:firstLineChars="0"/>
        <w:rPr>
          <w:rFonts w:hint="eastAsia" w:eastAsia="黑体"/>
          <w:sz w:val="32"/>
          <w:szCs w:val="32"/>
          <w:lang w:val="en-US" w:eastAsia="zh-CN"/>
        </w:rPr>
      </w:pPr>
    </w:p>
    <w:p w14:paraId="34958E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“艺韵长青”——庆祝湖南省文化馆成立70周年美术、书法、摄影作品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邀请展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作品授权书</w:t>
      </w:r>
    </w:p>
    <w:bookmarkEnd w:id="0"/>
    <w:p w14:paraId="5E9964D9">
      <w:pPr>
        <w:pStyle w:val="3"/>
        <w:spacing w:line="400" w:lineRule="exact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</w:rPr>
      </w:pPr>
    </w:p>
    <w:p w14:paraId="1D135C6A">
      <w:pPr>
        <w:pStyle w:val="3"/>
        <w:spacing w:line="400" w:lineRule="exact"/>
        <w:ind w:firstLine="640" w:firstLineChars="200"/>
        <w:rPr>
          <w:rFonts w:ascii="Times New Roman" w:hAnsi="Times New Roman" w:eastAsia="仿宋_GB2312" w:cs="方正仿宋_GBK"/>
          <w:sz w:val="32"/>
          <w:szCs w:val="32"/>
        </w:rPr>
      </w:pPr>
      <w:r>
        <w:rPr>
          <w:rFonts w:hint="eastAsia" w:ascii="Times New Roman" w:hAnsi="Times New Roman" w:eastAsia="仿宋_GB2312" w:cs="方正仿宋_GBK"/>
          <w:sz w:val="32"/>
          <w:szCs w:val="32"/>
        </w:rPr>
        <w:t>兹同意将本人参加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“艺韵长青”——庆祝湖南省文化馆成立70周年美术、书法、摄影作品邀请展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 xml:space="preserve">报送的作品《   </w:t>
      </w: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 xml:space="preserve">  》，授权给本次活动举办单位（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湖南省文化馆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>），用于开展公益性宣传、展示和出版。本人承诺：授权作品及有关资料不侵犯他人合法权利，并符合国家有关法律法规。若有侵犯他人合法权利的，由本人解决并承担法律责任。</w:t>
      </w:r>
    </w:p>
    <w:p w14:paraId="7622682F">
      <w:pPr>
        <w:pStyle w:val="3"/>
        <w:spacing w:line="400" w:lineRule="exact"/>
        <w:ind w:firstLine="640" w:firstLineChars="200"/>
        <w:rPr>
          <w:rFonts w:ascii="Times New Roman" w:hAnsi="Times New Roman" w:eastAsia="仿宋_GB2312" w:cs="方正仿宋_GBK"/>
          <w:sz w:val="32"/>
          <w:szCs w:val="32"/>
        </w:rPr>
      </w:pPr>
      <w:r>
        <w:rPr>
          <w:rFonts w:hint="eastAsia" w:ascii="Times New Roman" w:hAnsi="Times New Roman" w:eastAsia="仿宋_GB2312" w:cs="方正仿宋_GBK"/>
          <w:sz w:val="32"/>
          <w:szCs w:val="32"/>
        </w:rPr>
        <w:t>本授权书的授权期限为三年。期满时，授权人若无相反意思表示，本次展览的举办单位可在本授权书约定范围内继续使用。</w:t>
      </w:r>
    </w:p>
    <w:p w14:paraId="335A0B3D">
      <w:pPr>
        <w:pStyle w:val="3"/>
        <w:spacing w:line="400" w:lineRule="exact"/>
        <w:ind w:firstLine="640" w:firstLineChars="200"/>
        <w:rPr>
          <w:rFonts w:ascii="Times New Roman" w:hAnsi="Times New Roman" w:eastAsia="仿宋_GB2312" w:cs="方正仿宋_GBK"/>
          <w:sz w:val="32"/>
          <w:szCs w:val="32"/>
        </w:rPr>
      </w:pPr>
      <w:r>
        <w:rPr>
          <w:rFonts w:hint="eastAsia" w:ascii="Times New Roman" w:hAnsi="Times New Roman" w:eastAsia="仿宋_GB2312" w:cs="方正仿宋_GBK"/>
          <w:sz w:val="32"/>
          <w:szCs w:val="32"/>
        </w:rPr>
        <w:t>授权人身份证：</w:t>
      </w:r>
    </w:p>
    <w:tbl>
      <w:tblPr>
        <w:tblStyle w:val="4"/>
        <w:tblpPr w:leftFromText="180" w:rightFromText="180" w:vertAnchor="text" w:horzAnchor="page" w:tblpX="2208" w:tblpY="190"/>
        <w:tblOverlap w:val="never"/>
        <w:tblW w:w="3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</w:tblGrid>
      <w:tr w14:paraId="030B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3681" w:type="dxa"/>
            <w:vAlign w:val="center"/>
          </w:tcPr>
          <w:p w14:paraId="458CBC9C">
            <w:pPr>
              <w:pStyle w:val="3"/>
              <w:spacing w:line="400" w:lineRule="exact"/>
              <w:jc w:val="center"/>
              <w:rPr>
                <w:rFonts w:hint="eastAsia" w:ascii="Times New Roman" w:hAnsi="Times New Roman" w:eastAsia="仿宋_GB2312" w:cs="方正仿宋_GBK"/>
                <w:sz w:val="32"/>
                <w:szCs w:val="32"/>
                <w:lang w:eastAsia="zh-CN"/>
              </w:rPr>
            </w:pPr>
          </w:p>
          <w:p w14:paraId="3B5FEE9F">
            <w:pPr>
              <w:pStyle w:val="3"/>
              <w:spacing w:line="400" w:lineRule="exact"/>
              <w:jc w:val="center"/>
              <w:rPr>
                <w:rFonts w:hint="eastAsia" w:ascii="Times New Roman" w:hAnsi="Times New Roman" w:eastAsia="仿宋_GB2312" w:cs="方正仿宋_GBK"/>
                <w:sz w:val="32"/>
                <w:szCs w:val="32"/>
                <w:lang w:eastAsia="zh-CN"/>
              </w:rPr>
            </w:pPr>
          </w:p>
          <w:p w14:paraId="57A39F4A">
            <w:pPr>
              <w:pStyle w:val="3"/>
              <w:spacing w:line="400" w:lineRule="exact"/>
              <w:jc w:val="center"/>
              <w:rPr>
                <w:rFonts w:hint="eastAsia" w:ascii="Times New Roman" w:hAnsi="Times New Roman" w:eastAsia="仿宋_GB2312" w:cs="方正仿宋_GBK"/>
                <w:sz w:val="32"/>
                <w:szCs w:val="32"/>
                <w:lang w:eastAsia="zh-CN"/>
              </w:rPr>
            </w:pPr>
          </w:p>
        </w:tc>
      </w:tr>
    </w:tbl>
    <w:p w14:paraId="16206021">
      <w:pPr>
        <w:rPr>
          <w:rFonts w:ascii="Times New Roman" w:hAnsi="Times New Roman"/>
          <w:vanish/>
        </w:rPr>
      </w:pPr>
    </w:p>
    <w:tbl>
      <w:tblPr>
        <w:tblStyle w:val="4"/>
        <w:tblpPr w:leftFromText="180" w:rightFromText="180" w:vertAnchor="text" w:horzAnchor="margin" w:tblpXSpec="right" w:tblpY="178"/>
        <w:tblOverlap w:val="never"/>
        <w:tblW w:w="3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</w:tblGrid>
      <w:tr w14:paraId="0BD6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3681" w:type="dxa"/>
            <w:vAlign w:val="center"/>
          </w:tcPr>
          <w:p w14:paraId="63A45B73">
            <w:pPr>
              <w:pStyle w:val="3"/>
              <w:spacing w:line="400" w:lineRule="exact"/>
              <w:jc w:val="center"/>
              <w:rPr>
                <w:rFonts w:hint="eastAsia" w:ascii="Times New Roman" w:hAnsi="Times New Roman" w:eastAsia="仿宋_GB2312" w:cs="方正仿宋_GBK"/>
                <w:sz w:val="32"/>
                <w:szCs w:val="32"/>
                <w:lang w:eastAsia="zh-CN"/>
              </w:rPr>
            </w:pPr>
          </w:p>
          <w:p w14:paraId="0DEB502C">
            <w:pPr>
              <w:pStyle w:val="3"/>
              <w:spacing w:line="400" w:lineRule="exact"/>
              <w:jc w:val="center"/>
              <w:rPr>
                <w:rFonts w:hint="eastAsia" w:ascii="Times New Roman" w:hAnsi="Times New Roman" w:eastAsia="仿宋_GB2312" w:cs="方正仿宋_GBK"/>
                <w:sz w:val="32"/>
                <w:szCs w:val="32"/>
                <w:lang w:eastAsia="zh-CN"/>
              </w:rPr>
            </w:pPr>
          </w:p>
          <w:p w14:paraId="0716C2AB">
            <w:pPr>
              <w:pStyle w:val="3"/>
              <w:spacing w:line="400" w:lineRule="exact"/>
              <w:jc w:val="center"/>
              <w:rPr>
                <w:rFonts w:hint="eastAsia" w:ascii="Times New Roman" w:hAnsi="Times New Roman" w:eastAsia="仿宋_GB2312" w:cs="方正仿宋_GBK"/>
                <w:sz w:val="32"/>
                <w:szCs w:val="32"/>
                <w:lang w:eastAsia="zh-CN"/>
              </w:rPr>
            </w:pPr>
          </w:p>
        </w:tc>
      </w:tr>
    </w:tbl>
    <w:p w14:paraId="289F5DBB">
      <w:pPr>
        <w:pStyle w:val="3"/>
        <w:spacing w:line="400" w:lineRule="exact"/>
        <w:ind w:firstLine="640" w:firstLineChars="200"/>
        <w:rPr>
          <w:rFonts w:ascii="Times New Roman" w:hAnsi="Times New Roman" w:eastAsia="仿宋_GB2312" w:cs="方正仿宋_GBK"/>
          <w:sz w:val="32"/>
          <w:szCs w:val="32"/>
        </w:rPr>
      </w:pPr>
    </w:p>
    <w:p w14:paraId="5F7537EB">
      <w:pPr>
        <w:pStyle w:val="3"/>
        <w:spacing w:before="156" w:beforeLines="50" w:line="400" w:lineRule="exact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</w:rPr>
      </w:pPr>
    </w:p>
    <w:p w14:paraId="7259FFE2">
      <w:pPr>
        <w:pStyle w:val="3"/>
        <w:spacing w:before="156" w:beforeLines="50" w:line="400" w:lineRule="exact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  <w:lang w:eastAsia="zh-CN"/>
        </w:rPr>
      </w:pPr>
    </w:p>
    <w:p w14:paraId="7F9CDA98">
      <w:pPr>
        <w:pStyle w:val="3"/>
        <w:spacing w:before="156" w:beforeLines="50" w:line="400" w:lineRule="exact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  <w:lang w:eastAsia="zh-CN"/>
        </w:rPr>
      </w:pPr>
    </w:p>
    <w:p w14:paraId="647D935E">
      <w:pPr>
        <w:pStyle w:val="3"/>
        <w:spacing w:before="156" w:beforeLines="50" w:line="400" w:lineRule="exact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  <w:lang w:eastAsia="zh-CN"/>
        </w:rPr>
      </w:pPr>
    </w:p>
    <w:p w14:paraId="431A6F49">
      <w:pPr>
        <w:pStyle w:val="3"/>
        <w:spacing w:before="156" w:beforeLines="50" w:line="400" w:lineRule="exact"/>
        <w:ind w:firstLine="640" w:firstLineChars="200"/>
        <w:rPr>
          <w:rFonts w:ascii="Times New Roman" w:hAnsi="Times New Roman" w:eastAsia="仿宋_GB2312" w:cs="方正仿宋_GBK"/>
          <w:sz w:val="32"/>
          <w:szCs w:val="32"/>
        </w:rPr>
      </w:pPr>
      <w:r>
        <w:rPr>
          <w:rFonts w:hint="eastAsia" w:ascii="Times New Roman" w:hAnsi="Times New Roman" w:eastAsia="仿宋_GB2312" w:cs="方正仿宋_GBK"/>
          <w:sz w:val="32"/>
          <w:szCs w:val="32"/>
          <w:lang w:eastAsia="zh-CN"/>
        </w:rPr>
        <w:t>授权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>人（签名）：</w:t>
      </w:r>
    </w:p>
    <w:p w14:paraId="31A0A323">
      <w:pPr>
        <w:pStyle w:val="3"/>
        <w:spacing w:line="400" w:lineRule="exact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</w:rPr>
      </w:pPr>
    </w:p>
    <w:p w14:paraId="00B85EBD">
      <w:pPr>
        <w:pStyle w:val="3"/>
        <w:spacing w:line="400" w:lineRule="exact"/>
        <w:ind w:firstLine="640" w:firstLineChars="200"/>
        <w:rPr>
          <w:rFonts w:hint="eastAsia" w:ascii="Times New Roman" w:hAnsi="Times New Roman" w:eastAsia="仿宋_GB2312" w:cs="方正仿宋_GBK"/>
          <w:sz w:val="32"/>
          <w:szCs w:val="32"/>
        </w:rPr>
      </w:pPr>
      <w:r>
        <w:rPr>
          <w:rFonts w:hint="eastAsia" w:ascii="Times New Roman" w:hAnsi="Times New Roman" w:eastAsia="仿宋_GB2312" w:cs="方正仿宋_GBK"/>
          <w:sz w:val="32"/>
          <w:szCs w:val="32"/>
        </w:rPr>
        <w:t>授权人手机号：</w:t>
      </w:r>
    </w:p>
    <w:p w14:paraId="5958A015">
      <w:pPr>
        <w:pStyle w:val="3"/>
        <w:spacing w:line="400" w:lineRule="exact"/>
        <w:ind w:firstLine="640" w:firstLineChars="200"/>
        <w:rPr>
          <w:rFonts w:ascii="Times New Roman" w:hAnsi="Times New Roman" w:eastAsia="仿宋_GB2312" w:cs="方正仿宋_GBK"/>
          <w:sz w:val="32"/>
          <w:szCs w:val="32"/>
        </w:rPr>
      </w:pPr>
    </w:p>
    <w:p w14:paraId="19D4BF74">
      <w:pPr>
        <w:pStyle w:val="3"/>
        <w:spacing w:line="400" w:lineRule="exact"/>
        <w:ind w:firstLine="640" w:firstLineChars="200"/>
        <w:jc w:val="right"/>
        <w:rPr>
          <w:rFonts w:hint="eastAsia" w:ascii="Times New Roman" w:hAnsi="Times New Roman" w:eastAsia="仿宋_GB2312" w:cs="方正仿宋_GBK"/>
          <w:sz w:val="32"/>
          <w:szCs w:val="32"/>
        </w:rPr>
      </w:pPr>
      <w:r>
        <w:rPr>
          <w:rFonts w:hint="eastAsia" w:ascii="Times New Roman" w:hAnsi="Times New Roman" w:eastAsia="仿宋_GB2312" w:cs="方正仿宋_GBK"/>
          <w:sz w:val="32"/>
          <w:szCs w:val="32"/>
        </w:rPr>
        <w:t xml:space="preserve">授权日期： </w:t>
      </w:r>
      <w:r>
        <w:rPr>
          <w:rFonts w:ascii="Times New Roman" w:hAnsi="Times New Roman" w:eastAsia="仿宋_GB2312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>月</w:t>
      </w:r>
      <w:r>
        <w:rPr>
          <w:rFonts w:hint="eastAsia" w:ascii="Times New Roman" w:hAnsi="Times New Roman" w:eastAsia="仿宋_GB2312" w:cs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方正仿宋_GBK"/>
          <w:sz w:val="32"/>
          <w:szCs w:val="32"/>
        </w:rPr>
        <w:t>日</w:t>
      </w:r>
    </w:p>
    <w:p w14:paraId="255633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</w:p>
    <w:p w14:paraId="377B7E5F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7678A"/>
    <w:rsid w:val="6DB7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12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6">
    <w:name w:val="OA"/>
    <w:basedOn w:val="1"/>
    <w:qFormat/>
    <w:uiPriority w:val="0"/>
    <w:pPr>
      <w:spacing w:line="560" w:lineRule="exact"/>
      <w:ind w:firstLine="200" w:firstLineChars="200"/>
    </w:pPr>
    <w:rPr>
      <w:rFonts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2026-04-15T09:20:00Z</dcterms:created>
  <dc:creator>日华</dc:creator>
  <cp:lastModifiedBy>日华</cp:lastModifiedBy>
  <dcterms:modified xsi:type="dcterms:W3CDTF">2026-04-15T09:20:43Z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90E818B40FB24A6B9707186D492697D0_11</vt:lpwstr>
  </property>
  <property fmtid="{D5CDD505-2E9C-101B-9397-08002B2CF9AE}" pid="4" name="KSOTemplateDocerSaveRecord">
    <vt:lpwstr>eyJoZGlkIjoiODNhNjZhMTY4NjJjYzY1NDFmM2UzOTA5NDAwNmM4OGQiLCJ1c2VySWQiOiIxMzM2MDI4MTcyIn0=</vt:lpwstr>
  </property>
</Properties>
</file>