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  <w:t>湖南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新闻奖参评作品推荐表</w:t>
      </w:r>
    </w:p>
    <w:tbl>
      <w:tblPr>
        <w:tblStyle w:val="2"/>
        <w:tblW w:w="96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0"/>
        <w:gridCol w:w="1377"/>
        <w:gridCol w:w="1302"/>
        <w:gridCol w:w="278"/>
        <w:gridCol w:w="577"/>
        <w:gridCol w:w="560"/>
        <w:gridCol w:w="796"/>
        <w:gridCol w:w="32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1450" w:type="dxa"/>
            <w:vMerge w:val="restart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作品标题</w:t>
            </w:r>
          </w:p>
        </w:tc>
        <w:tc>
          <w:tcPr>
            <w:tcW w:w="3534" w:type="dxa"/>
            <w:gridSpan w:val="4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both"/>
              <w:textAlignment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zh-CN" w:eastAsia="zh-CN"/>
                <w14:textFill>
                  <w14:solidFill>
                    <w14:schemeClr w14:val="tx1"/>
                  </w14:solidFill>
                </w14:textFill>
              </w:rPr>
              <w:t>数字中国战略下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全媒体大数据平台的构建</w:t>
            </w: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参评项目</w:t>
            </w:r>
          </w:p>
        </w:tc>
        <w:tc>
          <w:tcPr>
            <w:tcW w:w="3284" w:type="dxa"/>
            <w:vAlign w:val="center"/>
          </w:tcPr>
          <w:p>
            <w:pPr>
              <w:spacing w:line="26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新闻业务研究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exact"/>
          <w:jc w:val="center"/>
        </w:trPr>
        <w:tc>
          <w:tcPr>
            <w:tcW w:w="1450" w:type="dxa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3534" w:type="dxa"/>
            <w:gridSpan w:val="4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体裁</w:t>
            </w:r>
          </w:p>
        </w:tc>
        <w:tc>
          <w:tcPr>
            <w:tcW w:w="3284" w:type="dxa"/>
            <w:vAlign w:val="center"/>
          </w:tcPr>
          <w:p>
            <w:pPr>
              <w:spacing w:line="260" w:lineRule="exact"/>
              <w:jc w:val="center"/>
              <w:rPr>
                <w:rFonts w:hint="default" w:ascii="仿宋_GB2312" w:hAnsi="仿宋" w:eastAsia="仿宋_GB2312"/>
                <w:color w:val="000000"/>
                <w:sz w:val="28"/>
                <w:lang w:val="en-US" w:eastAsia="zh-CN"/>
              </w:rPr>
            </w:pPr>
            <w:r>
              <w:rPr>
                <w:rFonts w:hint="eastAsia" w:hAnsi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期刊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新闻业务研究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exact"/>
          <w:jc w:val="center"/>
        </w:trPr>
        <w:tc>
          <w:tcPr>
            <w:tcW w:w="1450" w:type="dxa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3534" w:type="dxa"/>
            <w:gridSpan w:val="4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语种</w:t>
            </w:r>
          </w:p>
        </w:tc>
        <w:tc>
          <w:tcPr>
            <w:tcW w:w="3284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仿宋_GB2312" w:eastAsia="仿宋_GB2312"/>
                <w:color w:val="000000"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1450" w:type="dxa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作  者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4"/>
              </w:rPr>
              <w:t>（主创人员）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spacing w:line="260" w:lineRule="exact"/>
              <w:jc w:val="left"/>
              <w:rPr>
                <w:rFonts w:ascii="仿宋_GB2312" w:hAnsi="华文中宋"/>
                <w:color w:val="000000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zh-CN" w:eastAsia="zh-CN"/>
                <w14:textFill>
                  <w14:solidFill>
                    <w14:schemeClr w14:val="tx1"/>
                  </w14:solidFill>
                </w14:textFill>
              </w:rPr>
              <w:t>李鹏飞</w:t>
            </w:r>
            <w:r>
              <w:rPr>
                <w:rFonts w:hint="eastAsia" w:hAnsi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zh-CN" w:eastAsia="zh-CN"/>
                <w14:textFill>
                  <w14:solidFill>
                    <w14:schemeClr w14:val="tx1"/>
                  </w14:solidFill>
                </w14:textFill>
              </w:rPr>
              <w:t>刘先根</w:t>
            </w:r>
            <w:r>
              <w:rPr>
                <w:rFonts w:hint="eastAsia" w:hAnsi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zh-CN" w:eastAsia="zh-CN"/>
                <w14:textFill>
                  <w14:solidFill>
                    <w14:schemeClr w14:val="tx1"/>
                  </w14:solidFill>
                </w14:textFill>
              </w:rPr>
              <w:t>彭培成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编辑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240" w:lineRule="exact"/>
              <w:rPr>
                <w:rFonts w:ascii="仿宋" w:hAnsi="仿宋" w:eastAsia="仿宋"/>
                <w:color w:val="000000"/>
                <w:w w:val="95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zh-CN" w:eastAsia="zh-CN"/>
                <w14:textFill>
                  <w14:solidFill>
                    <w14:schemeClr w14:val="tx1"/>
                  </w14:solidFill>
                </w14:textFill>
              </w:rPr>
              <w:t>梁益畅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5" w:hRule="atLeast"/>
          <w:jc w:val="center"/>
        </w:trPr>
        <w:tc>
          <w:tcPr>
            <w:tcW w:w="1450" w:type="dxa"/>
            <w:vAlign w:val="center"/>
          </w:tcPr>
          <w:p>
            <w:pPr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原创单位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int="default" w:ascii="仿宋_GB2312" w:hAnsi="仿宋" w:eastAsia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长沙晚报社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刊播单位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" w:cs="Times New Roman"/>
                <w:color w:val="000000"/>
                <w:spacing w:val="-6"/>
                <w:sz w:val="21"/>
                <w:szCs w:val="21"/>
                <w:lang w:val="en-US" w:eastAsia="zh-CN"/>
              </w:rPr>
              <w:t>中国记者</w:t>
            </w:r>
            <w:r>
              <w:rPr>
                <w:rFonts w:hint="eastAsia" w:hAnsi="仿宋" w:cs="Times New Roman"/>
                <w:color w:val="000000"/>
                <w:spacing w:val="-6"/>
                <w:sz w:val="21"/>
                <w:szCs w:val="21"/>
                <w:lang w:val="en-US" w:eastAsia="zh-CN"/>
              </w:rPr>
              <w:t>杂志社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2" w:hRule="exact"/>
          <w:jc w:val="center"/>
        </w:trPr>
        <w:tc>
          <w:tcPr>
            <w:tcW w:w="1450" w:type="dxa"/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刊播版面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(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1"/>
                <w:szCs w:val="21"/>
              </w:rPr>
              <w:t>名称和版次)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hAnsi="仿宋"/>
                <w:color w:val="000000"/>
                <w:sz w:val="21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hAnsi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"/>
                <w:color w:val="000000"/>
                <w:sz w:val="21"/>
                <w:szCs w:val="21"/>
                <w:lang w:val="en-US" w:eastAsia="zh-CN"/>
              </w:rPr>
              <w:t>“融媒体”专栏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hAnsi="仿宋"/>
                <w:color w:val="000000"/>
                <w:sz w:val="21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hAnsi="仿宋"/>
                <w:color w:val="000000"/>
                <w:sz w:val="21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default" w:hAnsi="仿宋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85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刊播日期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260" w:lineRule="exact"/>
              <w:rPr>
                <w:rFonts w:hint="eastAsia" w:ascii="仿宋_GB2312" w:hAnsi="仿宋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" w:cs="Times New Roman"/>
                <w:color w:val="000000"/>
                <w:spacing w:val="-6"/>
                <w:sz w:val="21"/>
                <w:szCs w:val="21"/>
                <w:lang w:val="en-US" w:eastAsia="zh-CN"/>
              </w:rPr>
              <w:t>2022年</w:t>
            </w:r>
            <w:r>
              <w:rPr>
                <w:rFonts w:hint="eastAsia" w:hAnsi="仿宋" w:cs="Times New Roman"/>
                <w:color w:val="000000"/>
                <w:spacing w:val="-6"/>
                <w:sz w:val="21"/>
                <w:szCs w:val="21"/>
                <w:lang w:val="en-US" w:eastAsia="zh-CN"/>
              </w:rPr>
              <w:t>第12期（</w:t>
            </w:r>
            <w:r>
              <w:rPr>
                <w:rFonts w:hint="eastAsia" w:ascii="仿宋_GB2312" w:hAnsi="仿宋" w:cs="Times New Roman"/>
                <w:color w:val="000000"/>
                <w:spacing w:val="-6"/>
                <w:sz w:val="21"/>
                <w:szCs w:val="21"/>
                <w:lang w:val="en-US" w:eastAsia="zh-CN"/>
              </w:rPr>
              <w:t>12月</w:t>
            </w:r>
            <w:r>
              <w:rPr>
                <w:rFonts w:hint="eastAsia" w:hAnsi="仿宋" w:cs="Times New Roman"/>
                <w:color w:val="000000"/>
                <w:spacing w:val="-6"/>
                <w:sz w:val="21"/>
                <w:szCs w:val="21"/>
                <w:lang w:val="en-US" w:eastAsia="zh-CN"/>
              </w:rPr>
              <w:t>15日）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exact"/>
          <w:jc w:val="center"/>
        </w:trPr>
        <w:tc>
          <w:tcPr>
            <w:tcW w:w="2827" w:type="dxa"/>
            <w:gridSpan w:val="2"/>
            <w:vAlign w:val="center"/>
          </w:tcPr>
          <w:p>
            <w:pPr>
              <w:spacing w:line="340" w:lineRule="exact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新媒体作品填报网址</w:t>
            </w:r>
          </w:p>
        </w:tc>
        <w:tc>
          <w:tcPr>
            <w:tcW w:w="6797" w:type="dxa"/>
            <w:gridSpan w:val="6"/>
            <w:vAlign w:val="center"/>
          </w:tcPr>
          <w:p>
            <w:pPr>
              <w:spacing w:line="260" w:lineRule="exac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52" w:hRule="atLeast"/>
          <w:jc w:val="center"/>
        </w:trPr>
        <w:tc>
          <w:tcPr>
            <w:tcW w:w="1450" w:type="dxa"/>
            <w:vAlign w:val="center"/>
          </w:tcPr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作采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品编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简过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介程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174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420" w:firstLineChars="200"/>
              <w:jc w:val="both"/>
              <w:textAlignment w:val="auto"/>
              <w:rPr>
                <w:rFonts w:ascii="仿宋" w:hAnsi="仿宋" w:eastAsia="仿宋"/>
                <w:color w:val="000000"/>
                <w:w w:val="95"/>
                <w:szCs w:val="21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国家</w:t>
            </w:r>
            <w:r>
              <w:rPr>
                <w:rFonts w:hint="default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“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十四五”规划提出“加快数字化发展，建设数字中国”，党的二十大报告提出加快建设网络强国、数字中国。作者结合媒体经营中遇到的难题，对国内外全媒体大数据平台建设情况进行广泛调研，了解各媒体在重塑算法应用、建设内容聚合平台、共享智慧媒资库、打造全媒体数据智库、探索“媒体+政务”运作模式等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方面的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做法，具体分析媒体数据攻击威胁加剧、安全防护面临挑战、共享生态亟需构建、平台升级投入不足等问题，提出推进全媒体大数据平台建设的五大举措：配套相关政策，夯实数据基础；优化体制机制，破解发展瓶颈；借力版权保护，积累资源优势；建立孵化基地，凝聚产业合力；组建专业团队，集纳优秀人才。本文主创作者作为地方党报媒体主要负责人，长期扎根业务一线，对推进媒体与智慧城市数据互通互享、打造完整数字生态、推进数据全生命周期管理等有较多思考，并围绕媒体智能决策、数据治理与应用开发等探索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一条“原创+科创”的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融合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新路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，为数字中国战略作出媒体贡献。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40" w:hRule="exact"/>
          <w:jc w:val="center"/>
        </w:trPr>
        <w:tc>
          <w:tcPr>
            <w:tcW w:w="1450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社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会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效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果</w:t>
            </w:r>
          </w:p>
        </w:tc>
        <w:tc>
          <w:tcPr>
            <w:tcW w:w="8174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420" w:firstLineChars="200"/>
              <w:jc w:val="both"/>
              <w:textAlignment w:val="auto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论文在《</w:t>
            </w:r>
            <w:r>
              <w:rPr>
                <w:rFonts w:hint="eastAsia" w:hAnsi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中国记者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》202</w:t>
            </w:r>
            <w:r>
              <w:rPr>
                <w:rFonts w:hint="eastAsia" w:hAnsi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年第12期发表后，其核心内容在“</w:t>
            </w:r>
            <w:r>
              <w:rPr>
                <w:rFonts w:hint="eastAsia" w:hAnsi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中国记者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”官方微信公众号转发，</w:t>
            </w:r>
            <w:r>
              <w:rPr>
                <w:rFonts w:hint="eastAsia" w:hAnsi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新华网、掌上长沙等予以全文转发，其中一篇点击量近20万，权威刊物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《新华文摘》2023年第4期以</w:t>
            </w:r>
            <w:r>
              <w:rPr>
                <w:rFonts w:hint="eastAsia" w:hAnsi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《数字中国战略下全媒体大数据平台的构建策略》为题予以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摘转，形成了较好的全媒体传播效果。2023年2月，中共中央、国务院印发《数字中国建设整体布局规划》</w:t>
            </w:r>
            <w:r>
              <w:rPr>
                <w:rFonts w:hint="eastAsia" w:hAnsi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；3月10日，十四届全国人大一次会议表决通过并批准了国务院机构改革方案，其中之一就是组建国家数据局，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与文章观点彼此印证。在实践方面，长沙晚报在马栏山视频文创产业园“长沙·视谷中心”建设以数媒技术为驱动、以政务新媒体运营为主打的“党媒E家”孵化基地，理论联系实际</w:t>
            </w:r>
            <w:r>
              <w:rPr>
                <w:rFonts w:hint="eastAsia" w:hAnsi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起到良好社会效果</w:t>
            </w:r>
            <w:r>
              <w:rPr>
                <w:rFonts w:hint="eastAsia" w:hAnsi="仿宋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75" w:hRule="exact"/>
          <w:jc w:val="center"/>
        </w:trPr>
        <w:tc>
          <w:tcPr>
            <w:tcW w:w="1450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初推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评荐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评理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语由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174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420" w:firstLineChars="200"/>
              <w:jc w:val="both"/>
              <w:textAlignment w:val="auto"/>
              <w:rPr>
                <w:rFonts w:ascii="华文中宋" w:hAnsi="华文中宋" w:eastAsia="华文中宋"/>
                <w:color w:val="000000" w:themeColor="text1"/>
                <w:spacing w:val="-2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文章具有理论创新性与前瞻性，着眼促进数字经济和实体经济深度融合，创造性地提出“全媒体大数据平台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”这一新理念，强调以党媒为核心建设数据运营和服务</w:t>
            </w:r>
            <w:r>
              <w:rPr>
                <w:rFonts w:hint="default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平台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，将媒体数据资源转化为社会治理数据，促进政务、商务、服务在全媒体大数据平台上的落地；文章具有很强的问题意识，既看到数字中国战略给媒体应用创新带来了全新机遇，又看到媒体在数据管理方面面临的全新风险</w:t>
            </w:r>
            <w:r>
              <w:rPr>
                <w:rFonts w:hint="eastAsia" w:hAnsi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，并为此提出有针对性的务实举措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。文章视野开阔、观点鲜明</w:t>
            </w:r>
            <w:r>
              <w:rPr>
                <w:rFonts w:hint="eastAsia" w:hAnsi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、逻辑严谨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，论证由点及面、分析到位，兼具理论性和实践性，</w:t>
            </w:r>
            <w:r>
              <w:rPr>
                <w:rFonts w:hint="eastAsia" w:hAnsi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符合学术规范，对主流媒体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在数字时代</w:t>
            </w:r>
            <w:r>
              <w:rPr>
                <w:rFonts w:hint="eastAsia" w:hAnsi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强化引领引导、履行责任担当具有重要借鉴意义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。                 </w:t>
            </w:r>
            <w:r>
              <w:rPr>
                <w:rFonts w:hint="eastAsia" w:ascii="华文中宋" w:hAnsi="华文中宋" w:eastAsia="华文中宋"/>
                <w:color w:val="000000" w:themeColor="text1"/>
                <w:spacing w:val="-2"/>
                <w:sz w:val="28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80" w:firstLineChars="200"/>
              <w:textAlignment w:val="auto"/>
              <w:rPr>
                <w:rFonts w:ascii="华文中宋" w:hAnsi="华文中宋" w:eastAsia="华文中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中宋" w:hAnsi="华文中宋" w:eastAsia="华文中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签名：                          </w:t>
            </w:r>
            <w:r>
              <w:rPr>
                <w:rFonts w:hint="eastAsia" w:ascii="仿宋" w:hAnsi="仿宋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（加盖单位公章）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Chars="1600"/>
              <w:jc w:val="center"/>
              <w:textAlignment w:val="auto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中宋" w:hAnsi="华文中宋" w:eastAsia="华文中宋"/>
                <w:color w:val="000000" w:themeColor="text1"/>
                <w:spacing w:val="-2"/>
                <w:sz w:val="28"/>
                <w14:textFill>
                  <w14:solidFill>
                    <w14:schemeClr w14:val="tx1"/>
                  </w14:solidFill>
                </w14:textFill>
              </w:rPr>
              <w:t>2023年</w:t>
            </w:r>
            <w:r>
              <w:rPr>
                <w:rFonts w:hint="eastAsia" w:ascii="华文中宋" w:hAnsi="华文中宋" w:eastAsia="华文中宋"/>
                <w:color w:val="000000" w:themeColor="text1"/>
                <w:spacing w:val="-2"/>
                <w:sz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华文中宋" w:hAnsi="华文中宋" w:eastAsia="华文中宋"/>
                <w:color w:val="000000" w:themeColor="text1"/>
                <w:spacing w:val="-2"/>
                <w:sz w:val="28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ascii="华文中宋" w:hAnsi="华文中宋" w:eastAsia="华文中宋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华文中宋" w:hAnsi="华文中宋" w:eastAsia="华文中宋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atLeast"/>
          <w:jc w:val="center"/>
        </w:trPr>
        <w:tc>
          <w:tcPr>
            <w:tcW w:w="1450" w:type="dxa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lang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联系人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lang w:eastAsia="zh-CN"/>
              </w:rPr>
              <w:t>（作者）</w:t>
            </w:r>
          </w:p>
        </w:tc>
        <w:tc>
          <w:tcPr>
            <w:tcW w:w="295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ind w:firstLine="560"/>
              <w:jc w:val="center"/>
              <w:rPr>
                <w:rFonts w:hint="default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_GB2312" w:hAnsi="仿宋" w:cs="Times New Roman"/>
                <w:color w:val="000000"/>
                <w:sz w:val="21"/>
                <w:szCs w:val="21"/>
                <w:lang w:val="en-US" w:eastAsia="zh-CN"/>
              </w:rPr>
              <w:t>刘先根</w:t>
            </w:r>
          </w:p>
        </w:tc>
        <w:tc>
          <w:tcPr>
            <w:tcW w:w="113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手机</w:t>
            </w:r>
          </w:p>
        </w:tc>
        <w:tc>
          <w:tcPr>
            <w:tcW w:w="408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ind w:firstLine="560"/>
              <w:jc w:val="center"/>
              <w:rPr>
                <w:rFonts w:hint="default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_GB2312" w:hAnsi="仿宋" w:cs="Times New Roman"/>
                <w:color w:val="000000"/>
                <w:sz w:val="21"/>
                <w:szCs w:val="21"/>
                <w:lang w:val="en-US" w:eastAsia="zh-CN"/>
              </w:rPr>
              <w:t>13574878068</w:t>
            </w:r>
          </w:p>
        </w:tc>
      </w:tr>
    </w:tbl>
    <w:p>
      <w:pPr>
        <w:jc w:val="both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ljODFlMTg0M2Q0ZDNiYTI3NTY1NTA5OTY3YjM4N2IifQ=="/>
  </w:docVars>
  <w:rsids>
    <w:rsidRoot w:val="113B06BD"/>
    <w:rsid w:val="03CC2224"/>
    <w:rsid w:val="07047ECE"/>
    <w:rsid w:val="092D370C"/>
    <w:rsid w:val="094331E8"/>
    <w:rsid w:val="0F2538CE"/>
    <w:rsid w:val="0FF65119"/>
    <w:rsid w:val="113B06BD"/>
    <w:rsid w:val="125D0492"/>
    <w:rsid w:val="12F86B39"/>
    <w:rsid w:val="133438E9"/>
    <w:rsid w:val="146E4BD8"/>
    <w:rsid w:val="148D505F"/>
    <w:rsid w:val="16866209"/>
    <w:rsid w:val="169C3C7F"/>
    <w:rsid w:val="18624A54"/>
    <w:rsid w:val="197E58BE"/>
    <w:rsid w:val="1EC43D73"/>
    <w:rsid w:val="270578D7"/>
    <w:rsid w:val="272A2BE1"/>
    <w:rsid w:val="285735F9"/>
    <w:rsid w:val="29E64410"/>
    <w:rsid w:val="2A9A1E2C"/>
    <w:rsid w:val="2AA93F97"/>
    <w:rsid w:val="2F994DA8"/>
    <w:rsid w:val="2FA33530"/>
    <w:rsid w:val="34813A56"/>
    <w:rsid w:val="34A35D81"/>
    <w:rsid w:val="3631534D"/>
    <w:rsid w:val="373830F8"/>
    <w:rsid w:val="38FE12D2"/>
    <w:rsid w:val="3CD94A35"/>
    <w:rsid w:val="3D2A5D67"/>
    <w:rsid w:val="3D344362"/>
    <w:rsid w:val="3D6D517E"/>
    <w:rsid w:val="3EAB0654"/>
    <w:rsid w:val="43144A19"/>
    <w:rsid w:val="4413082D"/>
    <w:rsid w:val="44D51F86"/>
    <w:rsid w:val="45666B8B"/>
    <w:rsid w:val="49276B29"/>
    <w:rsid w:val="4A5A247F"/>
    <w:rsid w:val="4B5D6832"/>
    <w:rsid w:val="4DA846DC"/>
    <w:rsid w:val="4DEA006E"/>
    <w:rsid w:val="4EA8136C"/>
    <w:rsid w:val="517C2D91"/>
    <w:rsid w:val="51B82A14"/>
    <w:rsid w:val="53D20B9A"/>
    <w:rsid w:val="54007892"/>
    <w:rsid w:val="58003366"/>
    <w:rsid w:val="59BE701D"/>
    <w:rsid w:val="5A681134"/>
    <w:rsid w:val="5D7B7C69"/>
    <w:rsid w:val="66F95B50"/>
    <w:rsid w:val="6B827EC3"/>
    <w:rsid w:val="6C9500C9"/>
    <w:rsid w:val="6D013776"/>
    <w:rsid w:val="6ED47FA9"/>
    <w:rsid w:val="71193077"/>
    <w:rsid w:val="71623A54"/>
    <w:rsid w:val="74923C14"/>
    <w:rsid w:val="76D161A2"/>
    <w:rsid w:val="79F503F9"/>
    <w:rsid w:val="7BC8247B"/>
    <w:rsid w:val="7CC61BD9"/>
    <w:rsid w:val="7EB51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center"/>
    </w:pPr>
    <w:rPr>
      <w:rFonts w:ascii="仿宋_GB2312" w:hAnsi="Times New Roman" w:eastAsia="仿宋_GB2312" w:cs="Times New Roman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basedOn w:val="3"/>
    <w:qFormat/>
    <w:uiPriority w:val="0"/>
    <w:rPr>
      <w:i/>
    </w:rPr>
  </w:style>
  <w:style w:type="character" w:styleId="5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1155</Words>
  <Characters>1185</Characters>
  <Lines>0</Lines>
  <Paragraphs>0</Paragraphs>
  <TotalTime>99</TotalTime>
  <ScaleCrop>false</ScaleCrop>
  <LinksUpToDate>false</LinksUpToDate>
  <CharactersWithSpaces>1247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2023-03-07T08:10:00Z</dcterms:created>
  <dc:creator>彭培成</dc:creator>
  <cp:lastModifiedBy>阿根</cp:lastModifiedBy>
  <dcterms:modified xsi:type="dcterms:W3CDTF">2023-03-18T03:16:51Z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3E9A5E759DC0458BA11CE11683EE1444</vt:lpwstr>
  </property>
</Properties>
</file>