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4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贯彻二十大 奋力强省会·记者走基层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蒋越扬、罗双萍、余珺、唐枝花、张译丹、张蕊、武天玉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卢文杰 、张水湘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胡颖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长沙县融媒体中心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长沙县融媒体中心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星沙新闻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2202.11.16</w:t>
            </w:r>
          </w:p>
          <w:p>
            <w:pPr>
              <w:spacing w:line="260" w:lineRule="exact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2022.11.29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56" w:firstLineChars="200"/>
              <w:jc w:val="both"/>
              <w:textAlignment w:val="auto"/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Cs w:val="21"/>
              </w:rPr>
              <w:t>结合党的二十大，讲好星沙故事，长沙县融媒体中心编委会成员深度参与策划，进行多次头脑风暴，精心选择基层采访点，让报道有了更高的站位、更深的思考。最终选定了具有时代特点和星沙特色的场景：山河智能、陈树湘故居、春华镇粮食生产“四高”综合示范点等地进行沉浸式蹲点报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56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Cs w:val="21"/>
              </w:rPr>
              <w:t>在采访过程中，尽量采用VLOG自拍的形式，拒绝采访对象“站桩式”采访，而是让人物在事件进程中、新闻场景中自然地“说话”。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本次记者走基层报道选择在新媒体端首播，利用星沙观察视频号、超级c端“在星沙”、星视界APP等新媒体平台广泛传播，社会反响热烈，每期报道在APP上的点击量过万，有不少网友在视频号下方点赞、评论。有网友评论“站位高、立意深，从整体到细节都体现了精品意识，富有星沙特色，接地气、聚人气、鼓士气！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260" w:lineRule="exact"/>
              <w:rPr>
                <w:rFonts w:ascii="仿宋_GB2312" w:hAnsi="仿宋"/>
                <w:color w:val="000000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罗双萍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13574860924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lMGI5ZGNhYTBhOTk2ZGIxMDJmZmM5ZTU2MTc2NGMifQ=="/>
  </w:docVars>
  <w:rsids>
    <w:rsidRoot w:val="00000000"/>
    <w:rsid w:val="0502705C"/>
    <w:rsid w:val="26A85055"/>
    <w:rsid w:val="30BD1747"/>
    <w:rsid w:val="36925344"/>
    <w:rsid w:val="56F6CA76"/>
    <w:rsid w:val="5F5F9506"/>
    <w:rsid w:val="62654B28"/>
    <w:rsid w:val="7FE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szCs w:val="22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571</Characters>
  <Lines>0</Lines>
  <Paragraphs>0</Paragraphs>
  <TotalTime>6</TotalTime>
  <ScaleCrop>false</ScaleCrop>
  <LinksUpToDate>false</LinksUpToDate>
  <CharactersWithSpaces>609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2023-03-09T19:26:00Z</dcterms:created>
  <dc:creator>Administrator</dc:creator>
  <cp:lastModifiedBy>kylin</cp:lastModifiedBy>
  <cp:lastPrinted>2023-03-10T00:15:00Z</cp:lastPrinted>
  <dcterms:modified xsi:type="dcterms:W3CDTF">2023-03-14T18:19:16Z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BF880C587E0E4CB3B2BC76E01962367C</vt:lpwstr>
  </property>
</Properties>
</file>