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E1" w:rsidRDefault="00A25CE1" w:rsidP="00A25CE1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附件     </w:t>
      </w:r>
    </w:p>
    <w:tbl>
      <w:tblPr>
        <w:tblStyle w:val="a5"/>
        <w:tblpPr w:leftFromText="180" w:rightFromText="180" w:vertAnchor="page" w:horzAnchor="margin" w:tblpY="2986"/>
        <w:tblOverlap w:val="never"/>
        <w:tblW w:w="898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1594"/>
        <w:gridCol w:w="1525"/>
        <w:gridCol w:w="1593"/>
        <w:gridCol w:w="1330"/>
      </w:tblGrid>
      <w:tr w:rsidR="00A25CE1" w:rsidRPr="00861EAA" w:rsidTr="004052E0">
        <w:trPr>
          <w:trHeight w:val="532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A25CE1" w:rsidRPr="00861EAA" w:rsidTr="004052E0">
        <w:trPr>
          <w:trHeight w:val="724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张宁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副教授、博士生导师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金融学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湖南大学金融与统计学院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461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刘娜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副教授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金融学</w:t>
            </w:r>
          </w:p>
        </w:tc>
        <w:tc>
          <w:tcPr>
            <w:tcW w:w="1593" w:type="dxa"/>
          </w:tcPr>
          <w:p w:rsidR="00A25CE1" w:rsidRPr="00861EAA" w:rsidRDefault="00A25CE1" w:rsidP="004052E0">
            <w:pPr>
              <w:rPr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湖南大学金融与统计学院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461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陈迪红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金融学</w:t>
            </w:r>
          </w:p>
        </w:tc>
        <w:tc>
          <w:tcPr>
            <w:tcW w:w="1593" w:type="dxa"/>
          </w:tcPr>
          <w:p w:rsidR="00A25CE1" w:rsidRPr="00861EAA" w:rsidRDefault="00A25CE1" w:rsidP="004052E0">
            <w:pPr>
              <w:rPr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湖南大学金融与统计学院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748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盛虎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副教授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管理科学与工程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中南大学商学院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830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陈建中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副教授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管理科学与工程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中南大学商学院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699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曾之明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管理科学与工程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湖南工商大学财政金融学院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709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刘赛红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管理科学与工程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湖南工商大学财政金融学院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834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徐运保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管理科学与工程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湖南工程学院经济学院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513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彭晓燕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保险学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保险职业学院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911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付菊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财政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保险职业学院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享受国家特殊津贴专家</w:t>
            </w:r>
          </w:p>
        </w:tc>
      </w:tr>
      <w:tr w:rsidR="00A25CE1" w:rsidRPr="00861EAA" w:rsidTr="004052E0">
        <w:trPr>
          <w:trHeight w:val="513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田建湘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副教授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生物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保险职业学院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911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周灿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管理科学与工程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保险职业学院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513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夏雪芬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教授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法律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保险职业学院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享受国家特殊津贴专家</w:t>
            </w:r>
          </w:p>
        </w:tc>
      </w:tr>
      <w:tr w:rsidR="00A25CE1" w:rsidRPr="00861EAA" w:rsidTr="004052E0">
        <w:trPr>
          <w:trHeight w:val="911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陈丹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三级律师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宪法学与行政法学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湖南一星律师事务所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25CE1" w:rsidRPr="00861EAA" w:rsidTr="004052E0">
        <w:trPr>
          <w:trHeight w:val="687"/>
        </w:trPr>
        <w:tc>
          <w:tcPr>
            <w:tcW w:w="6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周继平</w:t>
            </w:r>
          </w:p>
        </w:tc>
        <w:tc>
          <w:tcPr>
            <w:tcW w:w="127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三级律师</w:t>
            </w:r>
          </w:p>
        </w:tc>
        <w:tc>
          <w:tcPr>
            <w:tcW w:w="1594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525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法律</w:t>
            </w:r>
          </w:p>
        </w:tc>
        <w:tc>
          <w:tcPr>
            <w:tcW w:w="1593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61EAA">
              <w:rPr>
                <w:rFonts w:ascii="宋体" w:eastAsia="宋体" w:hAnsi="宋体" w:cs="宋体" w:hint="eastAsia"/>
                <w:sz w:val="21"/>
                <w:szCs w:val="21"/>
              </w:rPr>
              <w:t>湖南钟声律师事务所</w:t>
            </w:r>
          </w:p>
        </w:tc>
        <w:tc>
          <w:tcPr>
            <w:tcW w:w="1330" w:type="dxa"/>
            <w:vAlign w:val="center"/>
          </w:tcPr>
          <w:p w:rsidR="00A25CE1" w:rsidRPr="00861EAA" w:rsidRDefault="00A25CE1" w:rsidP="004052E0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A25CE1" w:rsidRPr="00861EAA" w:rsidRDefault="00A25CE1" w:rsidP="00A25CE1">
      <w:pPr>
        <w:jc w:val="center"/>
        <w:rPr>
          <w:rFonts w:ascii="方正仿宋简体" w:eastAsia="方正仿宋简体"/>
          <w:sz w:val="44"/>
          <w:szCs w:val="44"/>
        </w:rPr>
      </w:pPr>
      <w:r w:rsidRPr="00861EAA">
        <w:rPr>
          <w:rFonts w:ascii="方正仿宋简体" w:eastAsia="方正仿宋简体" w:hint="eastAsia"/>
          <w:sz w:val="44"/>
          <w:szCs w:val="44"/>
        </w:rPr>
        <w:t>湖南省特种设备安全责任保险专家名单</w:t>
      </w:r>
    </w:p>
    <w:p w:rsidR="00514CB6" w:rsidRPr="00A25CE1" w:rsidRDefault="00514CB6">
      <w:bookmarkStart w:id="0" w:name="_GoBack"/>
      <w:bookmarkEnd w:id="0"/>
    </w:p>
    <w:sectPr w:rsidR="00514CB6" w:rsidRPr="00A25CE1" w:rsidSect="003469B4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21" w:rsidRDefault="00A47A21" w:rsidP="00A25CE1">
      <w:r>
        <w:separator/>
      </w:r>
    </w:p>
  </w:endnote>
  <w:endnote w:type="continuationSeparator" w:id="0">
    <w:p w:rsidR="00A47A21" w:rsidRDefault="00A47A21" w:rsidP="00A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21" w:rsidRDefault="00A47A21" w:rsidP="00A25CE1">
      <w:r>
        <w:separator/>
      </w:r>
    </w:p>
  </w:footnote>
  <w:footnote w:type="continuationSeparator" w:id="0">
    <w:p w:rsidR="00A47A21" w:rsidRDefault="00A47A21" w:rsidP="00A2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DC"/>
    <w:rsid w:val="00514CB6"/>
    <w:rsid w:val="007337DC"/>
    <w:rsid w:val="00A25CE1"/>
    <w:rsid w:val="00A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CE1"/>
    <w:rPr>
      <w:sz w:val="18"/>
      <w:szCs w:val="18"/>
    </w:rPr>
  </w:style>
  <w:style w:type="table" w:styleId="a5">
    <w:name w:val="Table Grid"/>
    <w:basedOn w:val="a1"/>
    <w:qFormat/>
    <w:rsid w:val="00A25CE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CE1"/>
    <w:rPr>
      <w:sz w:val="18"/>
      <w:szCs w:val="18"/>
    </w:rPr>
  </w:style>
  <w:style w:type="table" w:styleId="a5">
    <w:name w:val="Table Grid"/>
    <w:basedOn w:val="a1"/>
    <w:qFormat/>
    <w:rsid w:val="00A25CE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285</Characters>
  <Application>Microsoft Office Word</Application>
  <DocSecurity>0</DocSecurity>
  <Lines>23</Lines>
  <Paragraphs>14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2019-10-09T00:57:00Z</dcterms:created>
  <dcterms:modified xsi:type="dcterms:W3CDTF">2019-10-09T00:57:00Z</dcterms:modified>
</cp:coreProperties>
</file>